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20F057" w14:textId="2FB13A8F" w:rsidR="004E1DAA" w:rsidRDefault="004E1DAA" w:rsidP="008137D9">
      <w:pPr>
        <w:jc w:val="center"/>
        <w:rPr>
          <w:rFonts w:cstheme="minorHAnsi"/>
          <w:sz w:val="28"/>
          <w:szCs w:val="28"/>
        </w:rPr>
      </w:pPr>
    </w:p>
    <w:p w14:paraId="1178C833" w14:textId="77777777" w:rsidR="008E4605" w:rsidRDefault="008E4605" w:rsidP="00830924">
      <w:pPr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</w:p>
    <w:p w14:paraId="14573FBD" w14:textId="6B55BFB6" w:rsidR="00830924" w:rsidRDefault="00830924" w:rsidP="00830924">
      <w:pPr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  <w:r>
        <w:rPr>
          <w:rFonts w:ascii="Times New Roman" w:eastAsia="Times New Roman" w:hAnsi="Times New Roman" w:cs="Times New Roman"/>
          <w:b/>
          <w:sz w:val="32"/>
          <w:szCs w:val="32"/>
        </w:rPr>
        <w:t xml:space="preserve">Anno Scolastico </w:t>
      </w:r>
      <w:r w:rsidR="005B699D">
        <w:rPr>
          <w:rFonts w:ascii="Times New Roman" w:eastAsia="Times New Roman" w:hAnsi="Times New Roman" w:cs="Times New Roman"/>
          <w:b/>
          <w:sz w:val="32"/>
          <w:szCs w:val="32"/>
        </w:rPr>
        <w:t>__________</w:t>
      </w:r>
    </w:p>
    <w:p w14:paraId="53A8AC3E" w14:textId="77777777" w:rsidR="005B181B" w:rsidRDefault="005B181B" w:rsidP="00830924">
      <w:pPr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</w:p>
    <w:p w14:paraId="7234EDEE" w14:textId="08E49B92" w:rsidR="00830924" w:rsidRDefault="00830924" w:rsidP="00830924">
      <w:pPr>
        <w:jc w:val="center"/>
        <w:rPr>
          <w:rFonts w:ascii="Times New Roman" w:eastAsia="Times New Roman" w:hAnsi="Times New Roman" w:cs="Times New Roman"/>
          <w:sz w:val="32"/>
          <w:szCs w:val="32"/>
        </w:rPr>
      </w:pPr>
      <w:r>
        <w:rPr>
          <w:rFonts w:ascii="Times New Roman" w:eastAsia="Times New Roman" w:hAnsi="Times New Roman" w:cs="Times New Roman"/>
          <w:sz w:val="32"/>
          <w:szCs w:val="32"/>
        </w:rPr>
        <w:t xml:space="preserve">ALUNNO </w:t>
      </w:r>
      <w:r w:rsidR="005B699D">
        <w:rPr>
          <w:rFonts w:ascii="Times New Roman" w:eastAsia="Times New Roman" w:hAnsi="Times New Roman" w:cs="Times New Roman"/>
          <w:sz w:val="32"/>
          <w:szCs w:val="32"/>
        </w:rPr>
        <w:t>______________________</w:t>
      </w:r>
    </w:p>
    <w:p w14:paraId="4530E9BC" w14:textId="77777777" w:rsidR="005B181B" w:rsidRDefault="005B181B" w:rsidP="00830924">
      <w:pPr>
        <w:jc w:val="center"/>
        <w:rPr>
          <w:rFonts w:ascii="Times New Roman" w:eastAsia="Times New Roman" w:hAnsi="Times New Roman" w:cs="Times New Roman"/>
          <w:sz w:val="32"/>
          <w:szCs w:val="32"/>
        </w:rPr>
      </w:pPr>
    </w:p>
    <w:p w14:paraId="7398AD1B" w14:textId="0083A5E5" w:rsidR="00830924" w:rsidRDefault="00830924" w:rsidP="00830924">
      <w:pPr>
        <w:jc w:val="center"/>
        <w:rPr>
          <w:rFonts w:ascii="Times New Roman" w:eastAsia="Times New Roman" w:hAnsi="Times New Roman" w:cs="Times New Roman"/>
        </w:rPr>
      </w:pPr>
      <w:r w:rsidRPr="00EC3939">
        <w:rPr>
          <w:rFonts w:ascii="Times New Roman" w:eastAsia="Times New Roman" w:hAnsi="Times New Roman" w:cs="Times New Roman"/>
        </w:rPr>
        <w:t xml:space="preserve">codice sostitutivo personale </w:t>
      </w:r>
      <w:r w:rsidR="005B699D">
        <w:rPr>
          <w:rFonts w:ascii="Times New Roman" w:eastAsia="Times New Roman" w:hAnsi="Times New Roman" w:cs="Times New Roman"/>
        </w:rPr>
        <w:t>_____________</w:t>
      </w:r>
    </w:p>
    <w:p w14:paraId="557FF870" w14:textId="77777777" w:rsidR="005B181B" w:rsidRPr="00EC3939" w:rsidRDefault="005B181B" w:rsidP="00830924">
      <w:pPr>
        <w:jc w:val="center"/>
        <w:rPr>
          <w:rFonts w:ascii="Times New Roman" w:eastAsia="Times New Roman" w:hAnsi="Times New Roman" w:cs="Times New Roman"/>
        </w:rPr>
      </w:pPr>
    </w:p>
    <w:p w14:paraId="4335E982" w14:textId="0E393C81" w:rsidR="00830924" w:rsidRPr="00EC3939" w:rsidRDefault="00830924" w:rsidP="00830924">
      <w:pPr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EC3939">
        <w:rPr>
          <w:rFonts w:ascii="Times New Roman" w:eastAsia="Times New Roman" w:hAnsi="Times New Roman" w:cs="Times New Roman"/>
          <w:sz w:val="28"/>
          <w:szCs w:val="28"/>
        </w:rPr>
        <w:t xml:space="preserve">Classe </w:t>
      </w:r>
      <w:r w:rsidR="005B699D">
        <w:rPr>
          <w:rFonts w:ascii="Times New Roman" w:eastAsia="Times New Roman" w:hAnsi="Times New Roman" w:cs="Times New Roman"/>
          <w:sz w:val="28"/>
          <w:szCs w:val="28"/>
        </w:rPr>
        <w:t>_____</w:t>
      </w:r>
      <w:r w:rsidRPr="00EC393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928B1">
        <w:rPr>
          <w:rFonts w:ascii="Times New Roman" w:eastAsia="Times New Roman" w:hAnsi="Times New Roman" w:cs="Times New Roman"/>
          <w:b/>
          <w:bCs/>
          <w:sz w:val="28"/>
          <w:szCs w:val="28"/>
        </w:rPr>
        <w:t>Plesso o sede</w:t>
      </w:r>
      <w:r w:rsidR="005B699D">
        <w:rPr>
          <w:rFonts w:ascii="Times New Roman" w:eastAsia="Times New Roman" w:hAnsi="Times New Roman" w:cs="Times New Roman"/>
          <w:b/>
          <w:bCs/>
          <w:sz w:val="28"/>
          <w:szCs w:val="28"/>
        </w:rPr>
        <w:t>: _________________________________</w:t>
      </w:r>
    </w:p>
    <w:p w14:paraId="3D204A94" w14:textId="1AD9E64F" w:rsidR="004E1DAA" w:rsidRDefault="004E1DAA" w:rsidP="00830924">
      <w:pPr>
        <w:jc w:val="center"/>
        <w:rPr>
          <w:rFonts w:cstheme="minorHAnsi"/>
          <w:sz w:val="28"/>
          <w:szCs w:val="28"/>
        </w:rPr>
      </w:pPr>
    </w:p>
    <w:p w14:paraId="6D5145C6" w14:textId="77777777" w:rsidR="004E1DAA" w:rsidRPr="00830924" w:rsidRDefault="004E1DAA" w:rsidP="004E1DAA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830924">
        <w:rPr>
          <w:rFonts w:ascii="Times New Roman" w:hAnsi="Times New Roman" w:cs="Times New Roman"/>
          <w:b/>
          <w:bCs/>
          <w:sz w:val="28"/>
          <w:szCs w:val="28"/>
        </w:rPr>
        <w:t>PIANO EDUCATIVO INDIVIDUALIZZATO</w:t>
      </w:r>
    </w:p>
    <w:p w14:paraId="07BDEA9D" w14:textId="509132A8" w:rsidR="008137D9" w:rsidRPr="00730D59" w:rsidRDefault="008137D9" w:rsidP="004E1DAA">
      <w:pPr>
        <w:jc w:val="center"/>
        <w:rPr>
          <w:rFonts w:cstheme="minorHAnsi"/>
          <w:sz w:val="28"/>
          <w:szCs w:val="28"/>
        </w:rPr>
      </w:pPr>
      <w:r w:rsidRPr="00830924">
        <w:rPr>
          <w:rFonts w:ascii="Times New Roman" w:hAnsi="Times New Roman" w:cs="Times New Roman"/>
          <w:b/>
          <w:bCs/>
          <w:sz w:val="28"/>
          <w:szCs w:val="28"/>
        </w:rPr>
        <w:t>VERIFICA INTERMEDIA</w:t>
      </w:r>
    </w:p>
    <w:p w14:paraId="1BDE3805" w14:textId="77777777" w:rsidR="008137D9" w:rsidRDefault="008137D9"/>
    <w:p w14:paraId="70E357C5" w14:textId="3036FD60" w:rsidR="00730D59" w:rsidRDefault="00A12A74">
      <w:pPr>
        <w:rPr>
          <w:b/>
          <w:bCs/>
        </w:rPr>
      </w:pPr>
      <w:r w:rsidRPr="00A12A74">
        <w:rPr>
          <w:b/>
          <w:bCs/>
        </w:rPr>
        <w:t xml:space="preserve">PUNTI </w:t>
      </w:r>
      <w:r w:rsidR="006628BC">
        <w:rPr>
          <w:b/>
          <w:bCs/>
        </w:rPr>
        <w:t xml:space="preserve">PROGRAMMATI NEL </w:t>
      </w:r>
      <w:r w:rsidRPr="00A12A74">
        <w:rPr>
          <w:b/>
          <w:bCs/>
        </w:rPr>
        <w:t>PEI</w:t>
      </w:r>
      <w:r w:rsidR="00262916">
        <w:rPr>
          <w:b/>
          <w:bCs/>
        </w:rPr>
        <w:t xml:space="preserve"> OGGETTO DI VERIFICA INTERMEDIA</w:t>
      </w:r>
      <w:r>
        <w:rPr>
          <w:b/>
          <w:bCs/>
        </w:rPr>
        <w:t>:</w:t>
      </w:r>
    </w:p>
    <w:p w14:paraId="5CAB09C4" w14:textId="77777777" w:rsidR="00A12A74" w:rsidRPr="00A12A74" w:rsidRDefault="00A12A74">
      <w:pPr>
        <w:rPr>
          <w:b/>
          <w:bCs/>
        </w:rPr>
      </w:pPr>
    </w:p>
    <w:p w14:paraId="28A27EF1" w14:textId="1C410E87" w:rsidR="008137D9" w:rsidRDefault="008137D9">
      <w:r w:rsidRPr="00730D59">
        <w:rPr>
          <w:b/>
          <w:bCs/>
        </w:rPr>
        <w:t>4. Osservazioni sull’alunno per progettare gli interventi di sostegno</w:t>
      </w:r>
      <w:r w:rsidR="00E51404">
        <w:rPr>
          <w:b/>
          <w:bCs/>
        </w:rPr>
        <w:t xml:space="preserve"> </w:t>
      </w:r>
      <w:r w:rsidRPr="00730D59">
        <w:rPr>
          <w:b/>
          <w:bCs/>
        </w:rPr>
        <w:t>didattico</w:t>
      </w:r>
    </w:p>
    <w:p w14:paraId="7CECBC1D" w14:textId="70D2A8EF" w:rsidR="008137D9" w:rsidRDefault="008137D9" w:rsidP="008137D9">
      <w:pPr>
        <w:tabs>
          <w:tab w:val="left" w:pos="2980"/>
          <w:tab w:val="left" w:pos="4896"/>
        </w:tabs>
        <w:spacing w:before="119" w:after="22"/>
        <w:ind w:left="147"/>
        <w:rPr>
          <w:sz w:val="18"/>
        </w:rPr>
      </w:pPr>
      <w:r>
        <w:rPr>
          <w:b/>
          <w:sz w:val="20"/>
        </w:rPr>
        <w:tab/>
      </w:r>
    </w:p>
    <w:tbl>
      <w:tblPr>
        <w:tblStyle w:val="TableNormal"/>
        <w:tblW w:w="9639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52"/>
        <w:gridCol w:w="7087"/>
      </w:tblGrid>
      <w:tr w:rsidR="008137D9" w14:paraId="4C209AFA" w14:textId="77777777" w:rsidTr="008E4605">
        <w:trPr>
          <w:trHeight w:val="940"/>
        </w:trPr>
        <w:tc>
          <w:tcPr>
            <w:tcW w:w="2552" w:type="dxa"/>
          </w:tcPr>
          <w:p w14:paraId="20F99933" w14:textId="77777777" w:rsidR="008137D9" w:rsidRPr="00B14AC7" w:rsidRDefault="008137D9" w:rsidP="00B14AC7">
            <w:pPr>
              <w:pStyle w:val="TableParagraph"/>
              <w:spacing w:line="259" w:lineRule="auto"/>
              <w:ind w:left="110" w:right="313"/>
              <w:rPr>
                <w:rFonts w:asciiTheme="minorHAnsi" w:hAnsiTheme="minorHAnsi" w:cstheme="minorHAnsi"/>
                <w:sz w:val="20"/>
                <w:szCs w:val="20"/>
                <w:lang w:val="it-IT"/>
              </w:rPr>
            </w:pPr>
            <w:r w:rsidRPr="00B14AC7">
              <w:rPr>
                <w:rFonts w:asciiTheme="minorHAnsi" w:hAnsiTheme="minorHAnsi" w:cstheme="minorHAnsi"/>
                <w:sz w:val="20"/>
                <w:szCs w:val="20"/>
                <w:lang w:val="it-IT"/>
              </w:rPr>
              <w:t>Specificare i punti oggetto di eventuale revisione</w:t>
            </w:r>
          </w:p>
        </w:tc>
        <w:tc>
          <w:tcPr>
            <w:tcW w:w="7087" w:type="dxa"/>
          </w:tcPr>
          <w:p w14:paraId="0360B866" w14:textId="7F3F1790" w:rsidR="008564F1" w:rsidRPr="00B14AC7" w:rsidRDefault="008564F1" w:rsidP="00B14AC7">
            <w:pPr>
              <w:pStyle w:val="TableParagraph"/>
              <w:numPr>
                <w:ilvl w:val="0"/>
                <w:numId w:val="3"/>
              </w:numPr>
              <w:jc w:val="both"/>
              <w:rPr>
                <w:rFonts w:asciiTheme="minorHAnsi" w:hAnsiTheme="minorHAnsi" w:cstheme="minorHAnsi"/>
                <w:sz w:val="20"/>
                <w:szCs w:val="20"/>
                <w:lang w:val="it-IT"/>
              </w:rPr>
            </w:pPr>
            <w:r w:rsidRPr="00B14AC7">
              <w:rPr>
                <w:rFonts w:asciiTheme="minorHAnsi" w:hAnsiTheme="minorHAnsi" w:cstheme="minorHAnsi"/>
                <w:sz w:val="20"/>
                <w:szCs w:val="20"/>
                <w:lang w:val="it-IT"/>
              </w:rPr>
              <w:t>Si conferma la situazione riguardante la dimensione della relazione, dell’interazione e della socializzazione secondo quanto riportato nel P.E.I;</w:t>
            </w:r>
          </w:p>
          <w:p w14:paraId="08B5EE37" w14:textId="65A110F3" w:rsidR="00574BEA" w:rsidRPr="00B14AC7" w:rsidRDefault="00574BEA" w:rsidP="00B14AC7">
            <w:pPr>
              <w:pStyle w:val="TableParagraph"/>
              <w:numPr>
                <w:ilvl w:val="0"/>
                <w:numId w:val="3"/>
              </w:numPr>
              <w:jc w:val="both"/>
              <w:rPr>
                <w:rFonts w:asciiTheme="minorHAnsi" w:hAnsiTheme="minorHAnsi" w:cstheme="minorHAnsi"/>
                <w:sz w:val="20"/>
                <w:szCs w:val="20"/>
                <w:lang w:val="it-IT"/>
              </w:rPr>
            </w:pPr>
            <w:r w:rsidRPr="00B14AC7">
              <w:rPr>
                <w:rFonts w:asciiTheme="minorHAnsi" w:hAnsiTheme="minorHAnsi" w:cstheme="minorHAnsi"/>
                <w:sz w:val="20"/>
                <w:szCs w:val="20"/>
                <w:lang w:val="it-IT"/>
              </w:rPr>
              <w:t xml:space="preserve">Si conferma la situazione riguardante la dimensione della </w:t>
            </w:r>
            <w:r w:rsidR="001C7640" w:rsidRPr="00B14AC7">
              <w:rPr>
                <w:rFonts w:asciiTheme="minorHAnsi" w:hAnsiTheme="minorHAnsi" w:cstheme="minorHAnsi"/>
                <w:sz w:val="20"/>
                <w:szCs w:val="20"/>
                <w:lang w:val="it-IT"/>
              </w:rPr>
              <w:t>comunicazione e del linguaggio secondo</w:t>
            </w:r>
            <w:r w:rsidRPr="00B14AC7">
              <w:rPr>
                <w:rFonts w:asciiTheme="minorHAnsi" w:hAnsiTheme="minorHAnsi" w:cstheme="minorHAnsi"/>
                <w:sz w:val="20"/>
                <w:szCs w:val="20"/>
                <w:lang w:val="it-IT"/>
              </w:rPr>
              <w:t xml:space="preserve"> quanto riportato nel P.E.I;</w:t>
            </w:r>
          </w:p>
          <w:p w14:paraId="3C692CB5" w14:textId="6E03BAE1" w:rsidR="008564F1" w:rsidRPr="00B14AC7" w:rsidRDefault="001C7640" w:rsidP="00B14AC7">
            <w:pPr>
              <w:pStyle w:val="TableParagraph"/>
              <w:numPr>
                <w:ilvl w:val="0"/>
                <w:numId w:val="3"/>
              </w:numPr>
              <w:jc w:val="both"/>
              <w:rPr>
                <w:rFonts w:asciiTheme="minorHAnsi" w:hAnsiTheme="minorHAnsi" w:cstheme="minorHAnsi"/>
                <w:sz w:val="20"/>
                <w:szCs w:val="20"/>
                <w:lang w:val="it-IT"/>
              </w:rPr>
            </w:pPr>
            <w:r w:rsidRPr="00B14AC7">
              <w:rPr>
                <w:rFonts w:asciiTheme="minorHAnsi" w:hAnsiTheme="minorHAnsi" w:cstheme="minorHAnsi"/>
                <w:sz w:val="20"/>
                <w:szCs w:val="20"/>
                <w:lang w:val="it-IT"/>
              </w:rPr>
              <w:t>Si conferma la situazione riguardante la dimensione dell’autonomia e dell’orientamento secondo quanto riportato nel P.E.I;</w:t>
            </w:r>
          </w:p>
          <w:p w14:paraId="20252D78" w14:textId="128F407D" w:rsidR="001C7640" w:rsidRPr="00B14AC7" w:rsidRDefault="001C7640" w:rsidP="00B14AC7">
            <w:pPr>
              <w:pStyle w:val="TableParagraph"/>
              <w:numPr>
                <w:ilvl w:val="0"/>
                <w:numId w:val="3"/>
              </w:numPr>
              <w:jc w:val="both"/>
              <w:rPr>
                <w:rFonts w:asciiTheme="minorHAnsi" w:hAnsiTheme="minorHAnsi" w:cstheme="minorHAnsi"/>
                <w:sz w:val="20"/>
                <w:szCs w:val="20"/>
                <w:lang w:val="it-IT"/>
              </w:rPr>
            </w:pPr>
            <w:r w:rsidRPr="00B14AC7">
              <w:rPr>
                <w:rFonts w:asciiTheme="minorHAnsi" w:hAnsiTheme="minorHAnsi" w:cstheme="minorHAnsi"/>
                <w:sz w:val="20"/>
                <w:szCs w:val="20"/>
                <w:lang w:val="it-IT"/>
              </w:rPr>
              <w:t>Si conferma la situazione riguardante la dimensione cognitiva, neurologica e dell’apprendimento secondo quanto riportato nel P.E.I;</w:t>
            </w:r>
          </w:p>
          <w:p w14:paraId="5EE8BEF2" w14:textId="5CA7DE1F" w:rsidR="004E1DAA" w:rsidRDefault="004E1DAA" w:rsidP="004E1DAA">
            <w:pPr>
              <w:pStyle w:val="TableParagraph"/>
              <w:ind w:left="405"/>
              <w:rPr>
                <w:rFonts w:asciiTheme="minorHAnsi" w:hAnsiTheme="minorHAnsi" w:cstheme="minorHAnsi"/>
                <w:sz w:val="20"/>
                <w:szCs w:val="20"/>
                <w:lang w:val="it-IT"/>
              </w:rPr>
            </w:pPr>
          </w:p>
          <w:p w14:paraId="22770C53" w14:textId="5431919E" w:rsidR="008564F1" w:rsidRPr="00922530" w:rsidRDefault="00230DCD" w:rsidP="00A33A72">
            <w:pPr>
              <w:pStyle w:val="Default"/>
              <w:jc w:val="both"/>
              <w:rPr>
                <w:rFonts w:asciiTheme="minorHAnsi" w:hAnsiTheme="minorHAnsi" w:cstheme="minorHAnsi"/>
                <w:b/>
                <w:bCs/>
                <w:lang w:val="it-IT"/>
              </w:rPr>
            </w:pPr>
            <w:r>
              <w:rPr>
                <w:rFonts w:asciiTheme="minorHAnsi" w:hAnsiTheme="minorHAnsi" w:cstheme="minorHAnsi"/>
                <w:b/>
                <w:bCs/>
                <w:lang w:val="it-IT"/>
              </w:rPr>
              <w:t>(</w:t>
            </w:r>
            <w:r w:rsidR="00922530">
              <w:rPr>
                <w:rFonts w:asciiTheme="minorHAnsi" w:hAnsiTheme="minorHAnsi" w:cstheme="minorHAnsi"/>
                <w:b/>
                <w:bCs/>
                <w:lang w:val="it-IT"/>
              </w:rPr>
              <w:t xml:space="preserve">Se in qualche dimensione non confermate rispetto l’osservazione iniziale, specificate </w:t>
            </w:r>
            <w:r w:rsidR="000A7959" w:rsidRPr="000A7959">
              <w:rPr>
                <w:rFonts w:asciiTheme="minorHAnsi" w:hAnsiTheme="minorHAnsi" w:cstheme="minorHAnsi"/>
                <w:b/>
                <w:bCs/>
                <w:lang w:val="it-IT"/>
              </w:rPr>
              <w:t>criticità e strategie</w:t>
            </w:r>
            <w:r w:rsidR="00D824A1">
              <w:rPr>
                <w:rFonts w:asciiTheme="minorHAnsi" w:hAnsiTheme="minorHAnsi" w:cstheme="minorHAnsi"/>
                <w:b/>
                <w:bCs/>
                <w:lang w:val="it-IT"/>
              </w:rPr>
              <w:t xml:space="preserve"> da adottare</w:t>
            </w:r>
            <w:r w:rsidR="00922530" w:rsidRPr="000A7959">
              <w:rPr>
                <w:rFonts w:asciiTheme="minorHAnsi" w:hAnsiTheme="minorHAnsi" w:cstheme="minorHAnsi"/>
                <w:b/>
                <w:bCs/>
                <w:lang w:val="it-IT"/>
              </w:rPr>
              <w:t>).</w:t>
            </w:r>
          </w:p>
        </w:tc>
      </w:tr>
    </w:tbl>
    <w:p w14:paraId="19E645F5" w14:textId="77777777" w:rsidR="008137D9" w:rsidRDefault="008137D9"/>
    <w:p w14:paraId="32169961" w14:textId="6F6417FC" w:rsidR="008137D9" w:rsidRDefault="008137D9">
      <w:pPr>
        <w:rPr>
          <w:b/>
          <w:bCs/>
        </w:rPr>
      </w:pPr>
    </w:p>
    <w:p w14:paraId="4FE689E9" w14:textId="77777777" w:rsidR="00722649" w:rsidRDefault="00722649">
      <w:pPr>
        <w:rPr>
          <w:b/>
          <w:bCs/>
        </w:rPr>
      </w:pPr>
    </w:p>
    <w:p w14:paraId="4406FB87" w14:textId="77777777" w:rsidR="00B14AC7" w:rsidRPr="00730D59" w:rsidRDefault="00B14AC7">
      <w:pPr>
        <w:rPr>
          <w:b/>
          <w:bCs/>
        </w:rPr>
      </w:pPr>
    </w:p>
    <w:p w14:paraId="2806DBC2" w14:textId="5E9D33D1" w:rsidR="008137D9" w:rsidRPr="00730D59" w:rsidRDefault="008137D9">
      <w:pPr>
        <w:rPr>
          <w:b/>
          <w:bCs/>
          <w:spacing w:val="-5"/>
        </w:rPr>
      </w:pPr>
      <w:r w:rsidRPr="00730D59">
        <w:rPr>
          <w:b/>
          <w:bCs/>
          <w:spacing w:val="-5"/>
        </w:rPr>
        <w:t xml:space="preserve">5. Interventi </w:t>
      </w:r>
      <w:r w:rsidRPr="00730D59">
        <w:rPr>
          <w:b/>
          <w:bCs/>
          <w:spacing w:val="-3"/>
        </w:rPr>
        <w:t xml:space="preserve">per </w:t>
      </w:r>
      <w:r w:rsidRPr="00730D59">
        <w:rPr>
          <w:b/>
          <w:bCs/>
          <w:spacing w:val="-5"/>
        </w:rPr>
        <w:t xml:space="preserve">l’alunno: obiettivi educativi </w:t>
      </w:r>
      <w:r w:rsidRPr="00730D59">
        <w:rPr>
          <w:b/>
          <w:bCs/>
        </w:rPr>
        <w:t xml:space="preserve">e </w:t>
      </w:r>
      <w:r w:rsidRPr="00730D59">
        <w:rPr>
          <w:b/>
          <w:bCs/>
          <w:spacing w:val="-5"/>
        </w:rPr>
        <w:t xml:space="preserve">didattici, strumenti, strategie </w:t>
      </w:r>
      <w:r w:rsidRPr="00730D59">
        <w:rPr>
          <w:b/>
          <w:bCs/>
        </w:rPr>
        <w:t>e</w:t>
      </w:r>
      <w:r w:rsidR="00D71CE3">
        <w:rPr>
          <w:b/>
          <w:bCs/>
        </w:rPr>
        <w:t xml:space="preserve"> </w:t>
      </w:r>
      <w:r w:rsidRPr="00730D59">
        <w:rPr>
          <w:b/>
          <w:bCs/>
          <w:spacing w:val="-5"/>
        </w:rPr>
        <w:t>modalità</w:t>
      </w:r>
    </w:p>
    <w:p w14:paraId="2A2959D3" w14:textId="77777777" w:rsidR="008137D9" w:rsidRDefault="008137D9" w:rsidP="00730D59">
      <w:pPr>
        <w:tabs>
          <w:tab w:val="left" w:pos="4396"/>
          <w:tab w:val="left" w:pos="6312"/>
        </w:tabs>
        <w:spacing w:before="76" w:after="19"/>
        <w:rPr>
          <w:sz w:val="18"/>
        </w:rPr>
      </w:pPr>
    </w:p>
    <w:tbl>
      <w:tblPr>
        <w:tblStyle w:val="TableNormal"/>
        <w:tblW w:w="9639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52"/>
        <w:gridCol w:w="7087"/>
      </w:tblGrid>
      <w:tr w:rsidR="008137D9" w14:paraId="3ED6E18C" w14:textId="77777777" w:rsidTr="008E4605">
        <w:trPr>
          <w:trHeight w:val="1015"/>
        </w:trPr>
        <w:tc>
          <w:tcPr>
            <w:tcW w:w="2552" w:type="dxa"/>
          </w:tcPr>
          <w:p w14:paraId="0F67BDE9" w14:textId="77777777" w:rsidR="008137D9" w:rsidRPr="00B14AC7" w:rsidRDefault="008137D9" w:rsidP="005710EF">
            <w:pPr>
              <w:pStyle w:val="TableParagraph"/>
              <w:spacing w:before="2" w:line="259" w:lineRule="auto"/>
              <w:ind w:left="110" w:right="88"/>
              <w:rPr>
                <w:rFonts w:asciiTheme="minorHAnsi" w:hAnsiTheme="minorHAnsi" w:cstheme="minorHAnsi"/>
                <w:sz w:val="20"/>
                <w:szCs w:val="20"/>
                <w:lang w:val="it-IT"/>
              </w:rPr>
            </w:pPr>
            <w:r w:rsidRPr="00B14AC7">
              <w:rPr>
                <w:rFonts w:asciiTheme="minorHAnsi" w:hAnsiTheme="minorHAnsi" w:cstheme="minorHAnsi"/>
                <w:sz w:val="20"/>
                <w:szCs w:val="20"/>
                <w:lang w:val="it-IT"/>
              </w:rPr>
              <w:t>Specificare i punti eventualmente oggetto di revisione relativi alle Dimensioni interessate</w:t>
            </w:r>
          </w:p>
        </w:tc>
        <w:tc>
          <w:tcPr>
            <w:tcW w:w="7087" w:type="dxa"/>
          </w:tcPr>
          <w:p w14:paraId="6A08A3EE" w14:textId="77777777" w:rsidR="001C7640" w:rsidRPr="00B14AC7" w:rsidRDefault="001C7640" w:rsidP="00B14AC7">
            <w:pPr>
              <w:pStyle w:val="TableParagraph"/>
              <w:numPr>
                <w:ilvl w:val="0"/>
                <w:numId w:val="3"/>
              </w:numPr>
              <w:jc w:val="both"/>
              <w:rPr>
                <w:rFonts w:asciiTheme="minorHAnsi" w:hAnsiTheme="minorHAnsi" w:cstheme="minorHAnsi"/>
                <w:sz w:val="20"/>
                <w:szCs w:val="20"/>
                <w:lang w:val="it-IT"/>
              </w:rPr>
            </w:pPr>
            <w:r w:rsidRPr="00B14AC7">
              <w:rPr>
                <w:rFonts w:asciiTheme="minorHAnsi" w:hAnsiTheme="minorHAnsi" w:cstheme="minorHAnsi"/>
                <w:sz w:val="20"/>
                <w:szCs w:val="20"/>
                <w:lang w:val="it-IT"/>
              </w:rPr>
              <w:t>Si conferma la situazione riguardante la dimensione della relazione, dell’interazione e della socializzazione secondo quanto riportato nel P.E.I;</w:t>
            </w:r>
          </w:p>
          <w:p w14:paraId="6885D034" w14:textId="77777777" w:rsidR="001C7640" w:rsidRPr="00B14AC7" w:rsidRDefault="001C7640" w:rsidP="00B14AC7">
            <w:pPr>
              <w:pStyle w:val="TableParagraph"/>
              <w:numPr>
                <w:ilvl w:val="0"/>
                <w:numId w:val="3"/>
              </w:numPr>
              <w:jc w:val="both"/>
              <w:rPr>
                <w:rFonts w:asciiTheme="minorHAnsi" w:hAnsiTheme="minorHAnsi" w:cstheme="minorHAnsi"/>
                <w:sz w:val="20"/>
                <w:szCs w:val="20"/>
                <w:lang w:val="it-IT"/>
              </w:rPr>
            </w:pPr>
            <w:r w:rsidRPr="00B14AC7">
              <w:rPr>
                <w:rFonts w:asciiTheme="minorHAnsi" w:hAnsiTheme="minorHAnsi" w:cstheme="minorHAnsi"/>
                <w:sz w:val="20"/>
                <w:szCs w:val="20"/>
                <w:lang w:val="it-IT"/>
              </w:rPr>
              <w:t>Si conferma la situazione riguardante la dimensione della comunicazione e del linguaggio secondo quanto riportato nel P.E.I;</w:t>
            </w:r>
          </w:p>
          <w:p w14:paraId="7091468F" w14:textId="77777777" w:rsidR="001C7640" w:rsidRPr="00B14AC7" w:rsidRDefault="001C7640" w:rsidP="00B14AC7">
            <w:pPr>
              <w:pStyle w:val="TableParagraph"/>
              <w:numPr>
                <w:ilvl w:val="0"/>
                <w:numId w:val="3"/>
              </w:numPr>
              <w:jc w:val="both"/>
              <w:rPr>
                <w:rFonts w:asciiTheme="minorHAnsi" w:hAnsiTheme="minorHAnsi" w:cstheme="minorHAnsi"/>
                <w:sz w:val="20"/>
                <w:szCs w:val="20"/>
                <w:lang w:val="it-IT"/>
              </w:rPr>
            </w:pPr>
            <w:r w:rsidRPr="00B14AC7">
              <w:rPr>
                <w:rFonts w:asciiTheme="minorHAnsi" w:hAnsiTheme="minorHAnsi" w:cstheme="minorHAnsi"/>
                <w:sz w:val="20"/>
                <w:szCs w:val="20"/>
                <w:lang w:val="it-IT"/>
              </w:rPr>
              <w:t>Si conferma la situazione riguardante la dimensione dell’autonomia e dell’orientamento secondo quanto riportato nel P.E.I;</w:t>
            </w:r>
          </w:p>
          <w:p w14:paraId="104CDCD4" w14:textId="77777777" w:rsidR="001C7640" w:rsidRPr="00B14AC7" w:rsidRDefault="001C7640" w:rsidP="00B14AC7">
            <w:pPr>
              <w:pStyle w:val="TableParagraph"/>
              <w:numPr>
                <w:ilvl w:val="0"/>
                <w:numId w:val="3"/>
              </w:numPr>
              <w:jc w:val="both"/>
              <w:rPr>
                <w:rFonts w:asciiTheme="minorHAnsi" w:hAnsiTheme="minorHAnsi" w:cstheme="minorHAnsi"/>
                <w:sz w:val="20"/>
                <w:szCs w:val="20"/>
                <w:lang w:val="it-IT"/>
              </w:rPr>
            </w:pPr>
            <w:r w:rsidRPr="00B14AC7">
              <w:rPr>
                <w:rFonts w:asciiTheme="minorHAnsi" w:hAnsiTheme="minorHAnsi" w:cstheme="minorHAnsi"/>
                <w:sz w:val="20"/>
                <w:szCs w:val="20"/>
                <w:lang w:val="it-IT"/>
              </w:rPr>
              <w:t>Si conferma la situazione riguardante la dimensione cognitiva, neurologica e dell’apprendimento secondo quanto riportato nel P.E.I;</w:t>
            </w:r>
          </w:p>
          <w:p w14:paraId="04A9415A" w14:textId="77777777" w:rsidR="00FB18EA" w:rsidRDefault="00FB18EA" w:rsidP="00F038B2">
            <w:pPr>
              <w:pStyle w:val="TableParagraph"/>
              <w:jc w:val="both"/>
              <w:rPr>
                <w:rFonts w:asciiTheme="minorHAnsi" w:hAnsiTheme="minorHAnsi" w:cstheme="minorHAnsi"/>
                <w:b/>
                <w:bCs/>
                <w:lang w:val="it-IT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it-IT"/>
              </w:rPr>
              <w:t xml:space="preserve"> </w:t>
            </w:r>
          </w:p>
          <w:p w14:paraId="19ED4759" w14:textId="6CBE941C" w:rsidR="00922530" w:rsidRPr="00922530" w:rsidRDefault="00230DCD" w:rsidP="00F038B2">
            <w:pPr>
              <w:pStyle w:val="TableParagraph"/>
              <w:jc w:val="both"/>
              <w:rPr>
                <w:rFonts w:asciiTheme="minorHAnsi" w:hAnsiTheme="minorHAnsi" w:cstheme="minorHAnsi"/>
                <w:b/>
                <w:bCs/>
                <w:lang w:val="it-IT"/>
              </w:rPr>
            </w:pPr>
            <w:r>
              <w:rPr>
                <w:rFonts w:asciiTheme="minorHAnsi" w:hAnsiTheme="minorHAnsi" w:cstheme="minorHAnsi"/>
                <w:b/>
                <w:bCs/>
                <w:lang w:val="it-IT"/>
              </w:rPr>
              <w:t>(</w:t>
            </w:r>
            <w:r w:rsidR="00922530">
              <w:rPr>
                <w:rFonts w:asciiTheme="minorHAnsi" w:hAnsiTheme="minorHAnsi" w:cstheme="minorHAnsi"/>
                <w:b/>
                <w:bCs/>
                <w:lang w:val="it-IT"/>
              </w:rPr>
              <w:t>Se in qualche dimensione non confermate gli obiettivi educativi stabiliti nel PEI, avendo notato che sono da modificare perché di livello superiore o inferiore rispetto le sue potenzialità specificateli</w:t>
            </w:r>
            <w:r>
              <w:rPr>
                <w:rFonts w:asciiTheme="minorHAnsi" w:hAnsiTheme="minorHAnsi" w:cstheme="minorHAnsi"/>
                <w:b/>
                <w:bCs/>
                <w:lang w:val="it-IT"/>
              </w:rPr>
              <w:t>)</w:t>
            </w:r>
            <w:r w:rsidR="00922530">
              <w:rPr>
                <w:rFonts w:asciiTheme="minorHAnsi" w:hAnsiTheme="minorHAnsi" w:cstheme="minorHAnsi"/>
                <w:b/>
                <w:bCs/>
                <w:lang w:val="it-IT"/>
              </w:rPr>
              <w:t>.</w:t>
            </w:r>
          </w:p>
        </w:tc>
      </w:tr>
    </w:tbl>
    <w:p w14:paraId="549784E2" w14:textId="0A065D96" w:rsidR="008137D9" w:rsidRPr="00730D59" w:rsidRDefault="008137D9">
      <w:pPr>
        <w:rPr>
          <w:b/>
          <w:bCs/>
        </w:rPr>
      </w:pPr>
    </w:p>
    <w:p w14:paraId="53D1C7D0" w14:textId="77777777" w:rsidR="008137D9" w:rsidRPr="00730D59" w:rsidRDefault="008137D9">
      <w:pPr>
        <w:rPr>
          <w:b/>
          <w:bCs/>
        </w:rPr>
      </w:pPr>
      <w:r w:rsidRPr="00730D59">
        <w:rPr>
          <w:b/>
          <w:bCs/>
        </w:rPr>
        <w:t>6. Osservazione sul contesto: Barriere e Facilitatori</w:t>
      </w:r>
    </w:p>
    <w:p w14:paraId="31EB5E1D" w14:textId="77777777" w:rsidR="008137D9" w:rsidRDefault="008137D9" w:rsidP="00730D59">
      <w:pPr>
        <w:tabs>
          <w:tab w:val="left" w:pos="2980"/>
          <w:tab w:val="left" w:pos="4896"/>
        </w:tabs>
        <w:spacing w:before="119" w:after="19"/>
        <w:rPr>
          <w:sz w:val="18"/>
        </w:rPr>
      </w:pPr>
      <w:r>
        <w:rPr>
          <w:b/>
          <w:sz w:val="20"/>
        </w:rPr>
        <w:tab/>
      </w:r>
    </w:p>
    <w:tbl>
      <w:tblPr>
        <w:tblStyle w:val="TableNormal"/>
        <w:tblW w:w="9639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52"/>
        <w:gridCol w:w="7087"/>
      </w:tblGrid>
      <w:tr w:rsidR="008137D9" w14:paraId="1B089AB8" w14:textId="77777777" w:rsidTr="008E4605">
        <w:trPr>
          <w:trHeight w:val="1262"/>
        </w:trPr>
        <w:tc>
          <w:tcPr>
            <w:tcW w:w="2552" w:type="dxa"/>
          </w:tcPr>
          <w:p w14:paraId="2D86596D" w14:textId="77777777" w:rsidR="008137D9" w:rsidRPr="00B14AC7" w:rsidRDefault="008137D9" w:rsidP="005710EF">
            <w:pPr>
              <w:pStyle w:val="TableParagraph"/>
              <w:spacing w:before="2" w:line="259" w:lineRule="auto"/>
              <w:ind w:left="110" w:right="494"/>
              <w:rPr>
                <w:rFonts w:asciiTheme="minorHAnsi" w:hAnsiTheme="minorHAnsi" w:cstheme="minorHAnsi"/>
                <w:sz w:val="20"/>
                <w:szCs w:val="20"/>
                <w:lang w:val="it-IT"/>
              </w:rPr>
            </w:pPr>
            <w:r w:rsidRPr="00B14AC7">
              <w:rPr>
                <w:rFonts w:asciiTheme="minorHAnsi" w:hAnsiTheme="minorHAnsi" w:cstheme="minorHAnsi"/>
                <w:sz w:val="20"/>
                <w:szCs w:val="20"/>
                <w:lang w:val="it-IT"/>
              </w:rPr>
              <w:lastRenderedPageBreak/>
              <w:t>Specificare i punti oggetto di eventuale revisione</w:t>
            </w:r>
          </w:p>
        </w:tc>
        <w:tc>
          <w:tcPr>
            <w:tcW w:w="7087" w:type="dxa"/>
          </w:tcPr>
          <w:p w14:paraId="16216ABD" w14:textId="7CC10428" w:rsidR="008137D9" w:rsidRPr="00B14AC7" w:rsidRDefault="00B457D6" w:rsidP="00B457D6">
            <w:pPr>
              <w:pStyle w:val="TableParagraph"/>
              <w:rPr>
                <w:rFonts w:asciiTheme="minorHAnsi" w:hAnsiTheme="minorHAnsi" w:cstheme="minorHAnsi"/>
                <w:sz w:val="20"/>
                <w:szCs w:val="20"/>
                <w:lang w:val="it-IT"/>
              </w:rPr>
            </w:pPr>
            <w:r w:rsidRPr="00B14AC7">
              <w:rPr>
                <w:rFonts w:asciiTheme="minorHAnsi" w:hAnsiTheme="minorHAnsi" w:cstheme="minorHAnsi"/>
                <w:sz w:val="20"/>
                <w:szCs w:val="20"/>
                <w:lang w:val="it-IT"/>
              </w:rPr>
              <w:t xml:space="preserve">    Si conferma quanto programmato nei P.E.I.</w:t>
            </w:r>
          </w:p>
        </w:tc>
      </w:tr>
    </w:tbl>
    <w:p w14:paraId="34245851" w14:textId="77777777" w:rsidR="008137D9" w:rsidRDefault="008137D9"/>
    <w:p w14:paraId="715CDC3C" w14:textId="77777777" w:rsidR="008137D9" w:rsidRPr="00730D59" w:rsidRDefault="008137D9">
      <w:pPr>
        <w:rPr>
          <w:b/>
          <w:bCs/>
        </w:rPr>
      </w:pPr>
      <w:r w:rsidRPr="00730D59">
        <w:rPr>
          <w:b/>
          <w:bCs/>
        </w:rPr>
        <w:t>7. Interventi sul contesto per realizzare un ambiente di apprendimento</w:t>
      </w:r>
      <w:r w:rsidR="00A11B86">
        <w:rPr>
          <w:b/>
          <w:bCs/>
        </w:rPr>
        <w:t xml:space="preserve"> </w:t>
      </w:r>
      <w:r w:rsidRPr="00730D59">
        <w:rPr>
          <w:b/>
          <w:bCs/>
        </w:rPr>
        <w:t>inclusivo</w:t>
      </w:r>
    </w:p>
    <w:p w14:paraId="1279EE93" w14:textId="77777777" w:rsidR="008137D9" w:rsidRDefault="008137D9" w:rsidP="00730D59">
      <w:pPr>
        <w:tabs>
          <w:tab w:val="left" w:pos="4396"/>
          <w:tab w:val="left" w:pos="6312"/>
        </w:tabs>
        <w:spacing w:before="76" w:after="19"/>
        <w:rPr>
          <w:sz w:val="18"/>
        </w:rPr>
      </w:pPr>
    </w:p>
    <w:tbl>
      <w:tblPr>
        <w:tblStyle w:val="TableNormal"/>
        <w:tblW w:w="9639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709"/>
        <w:gridCol w:w="6930"/>
      </w:tblGrid>
      <w:tr w:rsidR="00B14AC7" w:rsidRPr="00B14AC7" w14:paraId="23907158" w14:textId="77777777" w:rsidTr="008E4605">
        <w:trPr>
          <w:trHeight w:val="866"/>
        </w:trPr>
        <w:tc>
          <w:tcPr>
            <w:tcW w:w="2709" w:type="dxa"/>
          </w:tcPr>
          <w:p w14:paraId="3F017C4D" w14:textId="77777777" w:rsidR="00B14AC7" w:rsidRPr="00B14AC7" w:rsidRDefault="00B14AC7" w:rsidP="009B0619">
            <w:pPr>
              <w:pStyle w:val="TableParagraph"/>
              <w:spacing w:before="2" w:line="259" w:lineRule="auto"/>
              <w:ind w:left="110" w:right="494"/>
              <w:rPr>
                <w:rFonts w:asciiTheme="minorHAnsi" w:hAnsiTheme="minorHAnsi" w:cstheme="minorHAnsi"/>
                <w:sz w:val="20"/>
                <w:szCs w:val="20"/>
                <w:lang w:val="it-IT"/>
              </w:rPr>
            </w:pPr>
            <w:r w:rsidRPr="00B14AC7">
              <w:rPr>
                <w:rFonts w:asciiTheme="minorHAnsi" w:hAnsiTheme="minorHAnsi" w:cstheme="minorHAnsi"/>
                <w:sz w:val="20"/>
                <w:szCs w:val="20"/>
                <w:lang w:val="it-IT"/>
              </w:rPr>
              <w:t>Specificare i punti oggetto di eventuale revisione</w:t>
            </w:r>
          </w:p>
        </w:tc>
        <w:tc>
          <w:tcPr>
            <w:tcW w:w="6930" w:type="dxa"/>
          </w:tcPr>
          <w:p w14:paraId="370A5CA2" w14:textId="77777777" w:rsidR="00B14AC7" w:rsidRPr="00B14AC7" w:rsidRDefault="00B14AC7" w:rsidP="009B0619">
            <w:pPr>
              <w:pStyle w:val="TableParagraph"/>
              <w:rPr>
                <w:rFonts w:asciiTheme="minorHAnsi" w:hAnsiTheme="minorHAnsi" w:cstheme="minorHAnsi"/>
                <w:sz w:val="20"/>
                <w:szCs w:val="20"/>
                <w:lang w:val="it-IT"/>
              </w:rPr>
            </w:pPr>
            <w:r w:rsidRPr="00B14AC7">
              <w:rPr>
                <w:rFonts w:asciiTheme="minorHAnsi" w:hAnsiTheme="minorHAnsi" w:cstheme="minorHAnsi"/>
                <w:sz w:val="20"/>
                <w:szCs w:val="20"/>
                <w:lang w:val="it-IT"/>
              </w:rPr>
              <w:t xml:space="preserve">   Si conferma quanto programmato nei P.E.I.</w:t>
            </w:r>
          </w:p>
        </w:tc>
      </w:tr>
    </w:tbl>
    <w:p w14:paraId="1755AA36" w14:textId="77777777" w:rsidR="008137D9" w:rsidRDefault="008137D9"/>
    <w:p w14:paraId="4C6F884C" w14:textId="77777777" w:rsidR="008137D9" w:rsidRDefault="008137D9"/>
    <w:p w14:paraId="6DCCABAA" w14:textId="77777777" w:rsidR="008137D9" w:rsidRPr="00730D59" w:rsidRDefault="008137D9" w:rsidP="00730D59">
      <w:pPr>
        <w:pStyle w:val="Paragrafoelenco"/>
        <w:numPr>
          <w:ilvl w:val="0"/>
          <w:numId w:val="2"/>
        </w:numPr>
        <w:tabs>
          <w:tab w:val="left" w:pos="446"/>
        </w:tabs>
        <w:spacing w:before="117"/>
        <w:ind w:left="284" w:hanging="284"/>
        <w:rPr>
          <w:rFonts w:asciiTheme="minorHAnsi" w:hAnsiTheme="minorHAnsi" w:cstheme="minorHAnsi"/>
          <w:b/>
          <w:sz w:val="24"/>
          <w:szCs w:val="24"/>
        </w:rPr>
      </w:pPr>
      <w:r w:rsidRPr="00730D59">
        <w:rPr>
          <w:rFonts w:asciiTheme="minorHAnsi" w:hAnsiTheme="minorHAnsi" w:cstheme="minorHAnsi"/>
          <w:b/>
          <w:sz w:val="24"/>
          <w:szCs w:val="24"/>
        </w:rPr>
        <w:t>Interventi sul percorso</w:t>
      </w:r>
      <w:r w:rsidR="00A11B86">
        <w:rPr>
          <w:rFonts w:asciiTheme="minorHAnsi" w:hAnsiTheme="minorHAnsi" w:cstheme="minorHAnsi"/>
          <w:b/>
          <w:sz w:val="24"/>
          <w:szCs w:val="24"/>
        </w:rPr>
        <w:t xml:space="preserve"> </w:t>
      </w:r>
      <w:r w:rsidRPr="00730D59">
        <w:rPr>
          <w:rFonts w:asciiTheme="minorHAnsi" w:hAnsiTheme="minorHAnsi" w:cstheme="minorHAnsi"/>
          <w:b/>
          <w:sz w:val="24"/>
          <w:szCs w:val="24"/>
        </w:rPr>
        <w:t>curricolare</w:t>
      </w:r>
    </w:p>
    <w:p w14:paraId="5FE293B7" w14:textId="7759032C" w:rsidR="008137D9" w:rsidRDefault="008137D9" w:rsidP="008137D9">
      <w:pPr>
        <w:pStyle w:val="Paragrafoelenco"/>
        <w:numPr>
          <w:ilvl w:val="1"/>
          <w:numId w:val="2"/>
        </w:numPr>
      </w:pPr>
      <w:r>
        <w:t>Progettazione disciplinare</w:t>
      </w:r>
    </w:p>
    <w:p w14:paraId="2CDBB6C2" w14:textId="77777777" w:rsidR="00B14AC7" w:rsidRDefault="00B14AC7" w:rsidP="00B14AC7">
      <w:pPr>
        <w:pStyle w:val="Paragrafoelenco"/>
        <w:ind w:left="720" w:firstLine="0"/>
      </w:pPr>
    </w:p>
    <w:tbl>
      <w:tblPr>
        <w:tblStyle w:val="Grigliatabella"/>
        <w:tblW w:w="9639" w:type="dxa"/>
        <w:tblInd w:w="-5" w:type="dxa"/>
        <w:tblLook w:val="04A0" w:firstRow="1" w:lastRow="0" w:firstColumn="1" w:lastColumn="0" w:noHBand="0" w:noVBand="1"/>
      </w:tblPr>
      <w:tblGrid>
        <w:gridCol w:w="2508"/>
        <w:gridCol w:w="7131"/>
      </w:tblGrid>
      <w:tr w:rsidR="00482840" w14:paraId="1B6A52BF" w14:textId="77777777" w:rsidTr="008E4605">
        <w:tc>
          <w:tcPr>
            <w:tcW w:w="2508" w:type="dxa"/>
          </w:tcPr>
          <w:p w14:paraId="6A001978" w14:textId="77777777" w:rsidR="00B457D6" w:rsidRPr="00B14AC7" w:rsidRDefault="00B457D6" w:rsidP="007E5D28">
            <w:pPr>
              <w:spacing w:before="2" w:line="256" w:lineRule="auto"/>
              <w:ind w:left="30" w:right="113"/>
              <w:jc w:val="both"/>
              <w:rPr>
                <w:rFonts w:cstheme="minorHAnsi"/>
                <w:sz w:val="20"/>
                <w:szCs w:val="20"/>
              </w:rPr>
            </w:pPr>
            <w:r w:rsidRPr="00B14AC7">
              <w:rPr>
                <w:rFonts w:cstheme="minorHAnsi"/>
                <w:sz w:val="20"/>
                <w:szCs w:val="20"/>
              </w:rPr>
              <w:t>Specificare i punti oggetto di eventuale revisione</w:t>
            </w:r>
          </w:p>
          <w:p w14:paraId="6859EA7F" w14:textId="77777777" w:rsidR="00B457D6" w:rsidRPr="00B14AC7" w:rsidRDefault="00B457D6" w:rsidP="00B14AC7">
            <w:pPr>
              <w:ind w:left="360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7131" w:type="dxa"/>
          </w:tcPr>
          <w:p w14:paraId="28F237D3" w14:textId="3A700683" w:rsidR="000A39BD" w:rsidRPr="00B14AC7" w:rsidRDefault="00CC1858" w:rsidP="00B14AC7">
            <w:pPr>
              <w:jc w:val="both"/>
              <w:rPr>
                <w:rFonts w:cstheme="minorHAnsi"/>
                <w:sz w:val="20"/>
                <w:szCs w:val="20"/>
              </w:rPr>
            </w:pPr>
            <w:r w:rsidRPr="00B14AC7">
              <w:rPr>
                <w:rFonts w:cstheme="minorHAnsi"/>
                <w:sz w:val="20"/>
                <w:szCs w:val="20"/>
              </w:rPr>
              <w:t>Tenendo presenti le varie strategie didattiche adottate per facili</w:t>
            </w:r>
            <w:r w:rsidR="000A39BD" w:rsidRPr="00B14AC7">
              <w:rPr>
                <w:rFonts w:cstheme="minorHAnsi"/>
                <w:sz w:val="20"/>
                <w:szCs w:val="20"/>
              </w:rPr>
              <w:t>tare l’apprendimento dell’alunno</w:t>
            </w:r>
            <w:r w:rsidRPr="00B14AC7">
              <w:rPr>
                <w:rFonts w:cstheme="minorHAnsi"/>
                <w:sz w:val="20"/>
                <w:szCs w:val="20"/>
              </w:rPr>
              <w:t xml:space="preserve"> e stimolarne il suo interesse verso la disciplina e considerando anche la delicata fase emotiva in corso, </w:t>
            </w:r>
            <w:r w:rsidR="0001048A" w:rsidRPr="00B14AC7">
              <w:rPr>
                <w:rFonts w:cstheme="minorHAnsi"/>
                <w:sz w:val="20"/>
                <w:szCs w:val="20"/>
              </w:rPr>
              <w:t>s</w:t>
            </w:r>
            <w:r w:rsidR="00B457D6" w:rsidRPr="00B14AC7">
              <w:rPr>
                <w:rFonts w:cstheme="minorHAnsi"/>
                <w:sz w:val="20"/>
                <w:szCs w:val="20"/>
              </w:rPr>
              <w:t xml:space="preserve">i ritiene opportuno ridurre gli obiettivi </w:t>
            </w:r>
            <w:r w:rsidRPr="00B14AC7">
              <w:rPr>
                <w:rFonts w:cstheme="minorHAnsi"/>
                <w:sz w:val="20"/>
                <w:szCs w:val="20"/>
              </w:rPr>
              <w:t xml:space="preserve">di </w:t>
            </w:r>
            <w:r w:rsidR="004E1DAA" w:rsidRPr="00B14AC7">
              <w:rPr>
                <w:rFonts w:cstheme="minorHAnsi"/>
                <w:sz w:val="20"/>
                <w:szCs w:val="20"/>
              </w:rPr>
              <w:t>………………</w:t>
            </w:r>
            <w:r w:rsidR="00595DDA">
              <w:rPr>
                <w:rFonts w:cstheme="minorHAnsi"/>
                <w:sz w:val="20"/>
                <w:szCs w:val="20"/>
              </w:rPr>
              <w:t xml:space="preserve"> </w:t>
            </w:r>
            <w:r w:rsidR="004E1DAA" w:rsidRPr="00B14AC7">
              <w:rPr>
                <w:rFonts w:cstheme="minorHAnsi"/>
                <w:sz w:val="20"/>
                <w:szCs w:val="20"/>
              </w:rPr>
              <w:t xml:space="preserve">(SPECIFICATE LA MATERIA) </w:t>
            </w:r>
            <w:r w:rsidRPr="00B14AC7">
              <w:rPr>
                <w:rFonts w:cstheme="minorHAnsi"/>
                <w:sz w:val="20"/>
                <w:szCs w:val="20"/>
              </w:rPr>
              <w:t>stabiliti nel P</w:t>
            </w:r>
            <w:r w:rsidR="00595DDA">
              <w:rPr>
                <w:rFonts w:cstheme="minorHAnsi"/>
                <w:sz w:val="20"/>
                <w:szCs w:val="20"/>
              </w:rPr>
              <w:t>.</w:t>
            </w:r>
            <w:r w:rsidRPr="00B14AC7">
              <w:rPr>
                <w:rFonts w:cstheme="minorHAnsi"/>
                <w:sz w:val="20"/>
                <w:szCs w:val="20"/>
              </w:rPr>
              <w:t xml:space="preserve">E.I.. </w:t>
            </w:r>
          </w:p>
          <w:p w14:paraId="2C51E554" w14:textId="77777777" w:rsidR="00B457D6" w:rsidRPr="00B14AC7" w:rsidRDefault="0001048A" w:rsidP="00B14AC7">
            <w:pPr>
              <w:jc w:val="both"/>
              <w:rPr>
                <w:rFonts w:cstheme="minorHAnsi"/>
                <w:sz w:val="20"/>
                <w:szCs w:val="20"/>
              </w:rPr>
            </w:pPr>
            <w:r w:rsidRPr="00B14AC7">
              <w:rPr>
                <w:rFonts w:cstheme="minorHAnsi"/>
                <w:sz w:val="20"/>
                <w:szCs w:val="20"/>
              </w:rPr>
              <w:t xml:space="preserve">Nello specifico: </w:t>
            </w:r>
          </w:p>
          <w:p w14:paraId="55CC2372" w14:textId="5DAE047D" w:rsidR="000A39BD" w:rsidRPr="00B14AC7" w:rsidRDefault="000A39BD" w:rsidP="00B14AC7">
            <w:pPr>
              <w:jc w:val="both"/>
              <w:rPr>
                <w:rFonts w:cstheme="minorHAnsi"/>
                <w:sz w:val="20"/>
                <w:szCs w:val="20"/>
              </w:rPr>
            </w:pPr>
            <w:r w:rsidRPr="00B14AC7">
              <w:rPr>
                <w:rFonts w:cstheme="minorHAnsi"/>
                <w:sz w:val="20"/>
                <w:szCs w:val="20"/>
              </w:rPr>
              <w:t>Obiettivi (QUALI)</w:t>
            </w:r>
          </w:p>
          <w:p w14:paraId="3827F719" w14:textId="77777777" w:rsidR="000A39BD" w:rsidRDefault="000A39BD" w:rsidP="009C162F">
            <w:pPr>
              <w:jc w:val="both"/>
              <w:rPr>
                <w:rFonts w:cstheme="minorHAnsi"/>
                <w:sz w:val="20"/>
                <w:szCs w:val="20"/>
              </w:rPr>
            </w:pPr>
          </w:p>
          <w:p w14:paraId="5C85FDE6" w14:textId="57A03542" w:rsidR="00A33A72" w:rsidRPr="00B14AC7" w:rsidRDefault="00A33A72" w:rsidP="009C162F">
            <w:pPr>
              <w:jc w:val="both"/>
              <w:rPr>
                <w:rFonts w:cstheme="minorHAnsi"/>
                <w:sz w:val="20"/>
                <w:szCs w:val="20"/>
              </w:rPr>
            </w:pPr>
          </w:p>
        </w:tc>
      </w:tr>
    </w:tbl>
    <w:tbl>
      <w:tblPr>
        <w:tblpPr w:leftFromText="141" w:rightFromText="141" w:vertAnchor="text" w:horzAnchor="margin" w:tblpY="361"/>
        <w:tblW w:w="96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402"/>
        <w:gridCol w:w="2977"/>
        <w:gridCol w:w="3255"/>
      </w:tblGrid>
      <w:tr w:rsidR="00830924" w:rsidRPr="0026686B" w14:paraId="27EBC68E" w14:textId="77777777" w:rsidTr="00A33A72">
        <w:tc>
          <w:tcPr>
            <w:tcW w:w="3402" w:type="dxa"/>
            <w:shd w:val="clear" w:color="auto" w:fill="D9D9D9" w:themeFill="background1" w:themeFillShade="D9"/>
            <w:vAlign w:val="center"/>
          </w:tcPr>
          <w:p w14:paraId="2ECE238B" w14:textId="77777777" w:rsidR="00830924" w:rsidRPr="00B14AC7" w:rsidRDefault="00830924" w:rsidP="00A33A72">
            <w:pPr>
              <w:jc w:val="center"/>
              <w:rPr>
                <w:rFonts w:eastAsia="Tahoma" w:cstheme="minorHAnsi"/>
                <w:b/>
                <w:bCs/>
              </w:rPr>
            </w:pPr>
            <w:r w:rsidRPr="00B14AC7">
              <w:rPr>
                <w:rFonts w:eastAsia="Tahoma" w:cstheme="minorHAnsi"/>
                <w:b/>
                <w:bCs/>
              </w:rPr>
              <w:t>Nome e Cognome</w:t>
            </w:r>
          </w:p>
        </w:tc>
        <w:tc>
          <w:tcPr>
            <w:tcW w:w="2977" w:type="dxa"/>
            <w:shd w:val="clear" w:color="auto" w:fill="D9D9D9" w:themeFill="background1" w:themeFillShade="D9"/>
            <w:vAlign w:val="center"/>
          </w:tcPr>
          <w:p w14:paraId="35364664" w14:textId="62C03867" w:rsidR="00830924" w:rsidRPr="00B14AC7" w:rsidRDefault="00830924" w:rsidP="00A33A72">
            <w:pPr>
              <w:rPr>
                <w:rFonts w:eastAsia="Tahoma" w:cstheme="minorHAnsi"/>
                <w:b/>
                <w:bCs/>
              </w:rPr>
            </w:pPr>
            <w:r w:rsidRPr="00B14AC7">
              <w:rPr>
                <w:rFonts w:eastAsia="Tahoma" w:cstheme="minorHAnsi"/>
                <w:b/>
                <w:bCs/>
              </w:rPr>
              <w:t>specificare a quale titolo ciascun componente interviene al GLO</w:t>
            </w:r>
          </w:p>
        </w:tc>
        <w:tc>
          <w:tcPr>
            <w:tcW w:w="3255" w:type="dxa"/>
            <w:shd w:val="clear" w:color="auto" w:fill="D9D9D9" w:themeFill="background1" w:themeFillShade="D9"/>
            <w:vAlign w:val="center"/>
          </w:tcPr>
          <w:p w14:paraId="7E373B52" w14:textId="77777777" w:rsidR="00830924" w:rsidRPr="0026686B" w:rsidRDefault="00830924" w:rsidP="00A33A72">
            <w:pPr>
              <w:jc w:val="center"/>
              <w:rPr>
                <w:rFonts w:ascii="Tahoma" w:eastAsia="Tahoma" w:hAnsi="Tahoma" w:cs="Tahoma"/>
                <w:b/>
                <w:bCs/>
                <w:sz w:val="20"/>
                <w:szCs w:val="20"/>
              </w:rPr>
            </w:pPr>
            <w:r w:rsidRPr="0026686B">
              <w:rPr>
                <w:rFonts w:ascii="Tahoma" w:eastAsia="Tahoma" w:hAnsi="Tahoma" w:cs="Tahoma"/>
                <w:b/>
                <w:bCs/>
                <w:sz w:val="20"/>
                <w:szCs w:val="20"/>
              </w:rPr>
              <w:t>FIRMA</w:t>
            </w:r>
          </w:p>
        </w:tc>
      </w:tr>
      <w:tr w:rsidR="00830924" w:rsidRPr="00632A9E" w14:paraId="2DACCDDB" w14:textId="77777777" w:rsidTr="00A33A72">
        <w:tc>
          <w:tcPr>
            <w:tcW w:w="3402" w:type="dxa"/>
          </w:tcPr>
          <w:p w14:paraId="1B2D028A" w14:textId="4BD8CF69" w:rsidR="00830924" w:rsidRPr="00B14AC7" w:rsidRDefault="00830924" w:rsidP="00A33A72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ind w:left="459"/>
              <w:rPr>
                <w:rFonts w:eastAsia="Tahoma" w:cstheme="minorHAnsi"/>
                <w:color w:val="000000"/>
                <w:sz w:val="22"/>
                <w:szCs w:val="22"/>
              </w:rPr>
            </w:pPr>
          </w:p>
        </w:tc>
        <w:tc>
          <w:tcPr>
            <w:tcW w:w="2977" w:type="dxa"/>
          </w:tcPr>
          <w:p w14:paraId="28C73084" w14:textId="603E29DC" w:rsidR="00830924" w:rsidRPr="00B14AC7" w:rsidRDefault="00830924" w:rsidP="00A33A72">
            <w:pPr>
              <w:rPr>
                <w:rFonts w:eastAsia="Tahoma" w:cstheme="minorHAnsi"/>
                <w:sz w:val="22"/>
                <w:szCs w:val="22"/>
              </w:rPr>
            </w:pPr>
          </w:p>
        </w:tc>
        <w:tc>
          <w:tcPr>
            <w:tcW w:w="3255" w:type="dxa"/>
          </w:tcPr>
          <w:p w14:paraId="7C9CFD42" w14:textId="77777777" w:rsidR="00830924" w:rsidRPr="00632A9E" w:rsidRDefault="00830924" w:rsidP="00A33A72">
            <w:pPr>
              <w:jc w:val="center"/>
            </w:pPr>
          </w:p>
        </w:tc>
      </w:tr>
      <w:tr w:rsidR="00830924" w:rsidRPr="00632A9E" w14:paraId="395CE593" w14:textId="77777777" w:rsidTr="00A33A72">
        <w:tc>
          <w:tcPr>
            <w:tcW w:w="3402" w:type="dxa"/>
          </w:tcPr>
          <w:p w14:paraId="59620E38" w14:textId="44E51902" w:rsidR="00830924" w:rsidRPr="00B14AC7" w:rsidRDefault="00830924" w:rsidP="00A33A72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ind w:left="459"/>
              <w:rPr>
                <w:rFonts w:eastAsia="Tahoma" w:cstheme="minorHAnsi"/>
                <w:color w:val="000000"/>
                <w:sz w:val="22"/>
                <w:szCs w:val="22"/>
              </w:rPr>
            </w:pPr>
          </w:p>
        </w:tc>
        <w:tc>
          <w:tcPr>
            <w:tcW w:w="2977" w:type="dxa"/>
          </w:tcPr>
          <w:p w14:paraId="21C85502" w14:textId="5799DDF6" w:rsidR="00830924" w:rsidRPr="00B14AC7" w:rsidRDefault="00830924" w:rsidP="00A33A72">
            <w:pPr>
              <w:rPr>
                <w:rFonts w:eastAsia="Tahoma" w:cstheme="minorHAnsi"/>
                <w:sz w:val="22"/>
                <w:szCs w:val="22"/>
              </w:rPr>
            </w:pPr>
          </w:p>
        </w:tc>
        <w:tc>
          <w:tcPr>
            <w:tcW w:w="3255" w:type="dxa"/>
          </w:tcPr>
          <w:p w14:paraId="1D71FF53" w14:textId="77777777" w:rsidR="00830924" w:rsidRPr="00632A9E" w:rsidRDefault="00830924" w:rsidP="00A33A72">
            <w:pPr>
              <w:jc w:val="center"/>
            </w:pPr>
          </w:p>
        </w:tc>
      </w:tr>
      <w:tr w:rsidR="00830924" w:rsidRPr="00632A9E" w14:paraId="3718B289" w14:textId="77777777" w:rsidTr="00A33A72">
        <w:tc>
          <w:tcPr>
            <w:tcW w:w="3402" w:type="dxa"/>
          </w:tcPr>
          <w:p w14:paraId="3BE00AC0" w14:textId="445EC14C" w:rsidR="00830924" w:rsidRPr="00B14AC7" w:rsidRDefault="00830924" w:rsidP="00A33A72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ind w:left="459"/>
              <w:rPr>
                <w:rFonts w:eastAsia="Tahoma" w:cstheme="minorHAnsi"/>
                <w:color w:val="000000"/>
                <w:sz w:val="22"/>
                <w:szCs w:val="22"/>
              </w:rPr>
            </w:pPr>
          </w:p>
        </w:tc>
        <w:tc>
          <w:tcPr>
            <w:tcW w:w="2977" w:type="dxa"/>
          </w:tcPr>
          <w:p w14:paraId="1D093321" w14:textId="23FD381F" w:rsidR="00830924" w:rsidRPr="00B14AC7" w:rsidRDefault="00830924" w:rsidP="00A33A72">
            <w:pPr>
              <w:rPr>
                <w:rFonts w:eastAsia="Tahoma" w:cstheme="minorHAnsi"/>
                <w:sz w:val="22"/>
                <w:szCs w:val="22"/>
              </w:rPr>
            </w:pPr>
          </w:p>
        </w:tc>
        <w:tc>
          <w:tcPr>
            <w:tcW w:w="3255" w:type="dxa"/>
          </w:tcPr>
          <w:p w14:paraId="04FB487E" w14:textId="77777777" w:rsidR="00830924" w:rsidRPr="00632A9E" w:rsidRDefault="00830924" w:rsidP="00A33A72">
            <w:pPr>
              <w:jc w:val="center"/>
            </w:pPr>
          </w:p>
        </w:tc>
      </w:tr>
      <w:tr w:rsidR="00830924" w:rsidRPr="00632A9E" w14:paraId="23D3422F" w14:textId="77777777" w:rsidTr="00A33A72">
        <w:tc>
          <w:tcPr>
            <w:tcW w:w="3402" w:type="dxa"/>
          </w:tcPr>
          <w:p w14:paraId="4986046A" w14:textId="2D75441B" w:rsidR="00830924" w:rsidRPr="00B14AC7" w:rsidRDefault="00830924" w:rsidP="00A33A72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ind w:left="426"/>
              <w:rPr>
                <w:rFonts w:eastAsia="Tahoma" w:cstheme="minorHAnsi"/>
                <w:color w:val="000000"/>
                <w:sz w:val="22"/>
                <w:szCs w:val="22"/>
              </w:rPr>
            </w:pPr>
          </w:p>
        </w:tc>
        <w:tc>
          <w:tcPr>
            <w:tcW w:w="2977" w:type="dxa"/>
          </w:tcPr>
          <w:p w14:paraId="35643DC3" w14:textId="022A57C1" w:rsidR="00830924" w:rsidRPr="00B14AC7" w:rsidRDefault="00830924" w:rsidP="00A33A72">
            <w:pPr>
              <w:rPr>
                <w:rFonts w:eastAsia="Tahoma" w:cstheme="minorHAnsi"/>
                <w:sz w:val="22"/>
                <w:szCs w:val="22"/>
              </w:rPr>
            </w:pPr>
          </w:p>
        </w:tc>
        <w:tc>
          <w:tcPr>
            <w:tcW w:w="3255" w:type="dxa"/>
          </w:tcPr>
          <w:p w14:paraId="61A220DA" w14:textId="77777777" w:rsidR="00830924" w:rsidRPr="00632A9E" w:rsidRDefault="00830924" w:rsidP="00A33A72">
            <w:pPr>
              <w:jc w:val="center"/>
            </w:pPr>
          </w:p>
        </w:tc>
      </w:tr>
      <w:tr w:rsidR="00830924" w:rsidRPr="00632A9E" w14:paraId="63A92C53" w14:textId="77777777" w:rsidTr="00A33A72">
        <w:tc>
          <w:tcPr>
            <w:tcW w:w="3402" w:type="dxa"/>
          </w:tcPr>
          <w:p w14:paraId="7A9EC9A1" w14:textId="71B8A78C" w:rsidR="00830924" w:rsidRPr="00B14AC7" w:rsidRDefault="00830924" w:rsidP="00A33A72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ind w:left="426"/>
              <w:rPr>
                <w:rFonts w:eastAsia="Tahoma" w:cstheme="minorHAnsi"/>
                <w:color w:val="000000"/>
                <w:sz w:val="22"/>
                <w:szCs w:val="22"/>
              </w:rPr>
            </w:pPr>
          </w:p>
        </w:tc>
        <w:tc>
          <w:tcPr>
            <w:tcW w:w="2977" w:type="dxa"/>
          </w:tcPr>
          <w:p w14:paraId="38AA2D69" w14:textId="06C2941C" w:rsidR="00830924" w:rsidRPr="00B14AC7" w:rsidRDefault="00830924" w:rsidP="00A33A72">
            <w:pPr>
              <w:rPr>
                <w:rFonts w:eastAsia="Tahoma" w:cstheme="minorHAnsi"/>
                <w:sz w:val="22"/>
                <w:szCs w:val="22"/>
              </w:rPr>
            </w:pPr>
          </w:p>
        </w:tc>
        <w:tc>
          <w:tcPr>
            <w:tcW w:w="3255" w:type="dxa"/>
          </w:tcPr>
          <w:p w14:paraId="739CDBCD" w14:textId="77777777" w:rsidR="00830924" w:rsidRPr="00632A9E" w:rsidRDefault="00830924" w:rsidP="00A33A72">
            <w:pPr>
              <w:jc w:val="center"/>
            </w:pPr>
          </w:p>
        </w:tc>
      </w:tr>
      <w:tr w:rsidR="00830924" w:rsidRPr="00632A9E" w14:paraId="30C9BC67" w14:textId="77777777" w:rsidTr="00A33A72">
        <w:tc>
          <w:tcPr>
            <w:tcW w:w="3402" w:type="dxa"/>
          </w:tcPr>
          <w:p w14:paraId="6C1658DF" w14:textId="3637B96C" w:rsidR="00830924" w:rsidRPr="00B14AC7" w:rsidRDefault="00830924" w:rsidP="00A33A72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ind w:left="426"/>
              <w:rPr>
                <w:rFonts w:eastAsia="Tahoma" w:cstheme="minorHAnsi"/>
                <w:color w:val="000000"/>
                <w:sz w:val="22"/>
                <w:szCs w:val="22"/>
              </w:rPr>
            </w:pPr>
          </w:p>
        </w:tc>
        <w:tc>
          <w:tcPr>
            <w:tcW w:w="2977" w:type="dxa"/>
          </w:tcPr>
          <w:p w14:paraId="305C525B" w14:textId="54009A99" w:rsidR="00830924" w:rsidRPr="00B14AC7" w:rsidRDefault="00830924" w:rsidP="00A33A72">
            <w:pPr>
              <w:rPr>
                <w:rFonts w:eastAsia="Tahoma" w:cstheme="minorHAnsi"/>
                <w:sz w:val="22"/>
                <w:szCs w:val="22"/>
              </w:rPr>
            </w:pPr>
          </w:p>
        </w:tc>
        <w:tc>
          <w:tcPr>
            <w:tcW w:w="3255" w:type="dxa"/>
          </w:tcPr>
          <w:p w14:paraId="60D043E6" w14:textId="77777777" w:rsidR="00830924" w:rsidRPr="00632A9E" w:rsidRDefault="00830924" w:rsidP="00A33A72">
            <w:pPr>
              <w:jc w:val="center"/>
            </w:pPr>
          </w:p>
        </w:tc>
      </w:tr>
      <w:tr w:rsidR="00830924" w:rsidRPr="00632A9E" w14:paraId="38980BAD" w14:textId="77777777" w:rsidTr="00A33A72">
        <w:tc>
          <w:tcPr>
            <w:tcW w:w="3402" w:type="dxa"/>
          </w:tcPr>
          <w:p w14:paraId="464D79D5" w14:textId="7F0DDEAB" w:rsidR="00830924" w:rsidRPr="00B14AC7" w:rsidRDefault="00830924" w:rsidP="00A33A72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ind w:left="426"/>
              <w:rPr>
                <w:rFonts w:eastAsia="Tahoma" w:cstheme="minorHAnsi"/>
                <w:color w:val="000000"/>
                <w:sz w:val="22"/>
                <w:szCs w:val="22"/>
              </w:rPr>
            </w:pPr>
          </w:p>
        </w:tc>
        <w:tc>
          <w:tcPr>
            <w:tcW w:w="2977" w:type="dxa"/>
          </w:tcPr>
          <w:p w14:paraId="2547C5FC" w14:textId="12D135E9" w:rsidR="00830924" w:rsidRPr="00B14AC7" w:rsidRDefault="00830924" w:rsidP="00A33A72">
            <w:pPr>
              <w:rPr>
                <w:rFonts w:eastAsia="Tahoma" w:cstheme="minorHAnsi"/>
                <w:sz w:val="22"/>
                <w:szCs w:val="22"/>
              </w:rPr>
            </w:pPr>
          </w:p>
        </w:tc>
        <w:tc>
          <w:tcPr>
            <w:tcW w:w="3255" w:type="dxa"/>
          </w:tcPr>
          <w:p w14:paraId="4D8313B6" w14:textId="77777777" w:rsidR="00830924" w:rsidRPr="00632A9E" w:rsidRDefault="00830924" w:rsidP="00A33A72">
            <w:pPr>
              <w:jc w:val="center"/>
            </w:pPr>
          </w:p>
        </w:tc>
      </w:tr>
      <w:tr w:rsidR="00830924" w:rsidRPr="00632A9E" w14:paraId="71F38FF6" w14:textId="77777777" w:rsidTr="00A33A72">
        <w:tc>
          <w:tcPr>
            <w:tcW w:w="3402" w:type="dxa"/>
          </w:tcPr>
          <w:p w14:paraId="3C04CE87" w14:textId="52ED23DE" w:rsidR="00830924" w:rsidRPr="00B14AC7" w:rsidRDefault="00830924" w:rsidP="00A33A72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ind w:left="426"/>
              <w:rPr>
                <w:rFonts w:eastAsia="Tahoma" w:cstheme="minorHAnsi"/>
                <w:color w:val="000000"/>
                <w:sz w:val="22"/>
                <w:szCs w:val="22"/>
              </w:rPr>
            </w:pPr>
          </w:p>
        </w:tc>
        <w:tc>
          <w:tcPr>
            <w:tcW w:w="2977" w:type="dxa"/>
          </w:tcPr>
          <w:p w14:paraId="1F73F35A" w14:textId="52243AB5" w:rsidR="00830924" w:rsidRPr="00B14AC7" w:rsidRDefault="00830924" w:rsidP="00A33A72">
            <w:pPr>
              <w:rPr>
                <w:rFonts w:eastAsia="Tahoma" w:cstheme="minorHAnsi"/>
                <w:sz w:val="22"/>
                <w:szCs w:val="22"/>
              </w:rPr>
            </w:pPr>
          </w:p>
        </w:tc>
        <w:tc>
          <w:tcPr>
            <w:tcW w:w="3255" w:type="dxa"/>
          </w:tcPr>
          <w:p w14:paraId="3E4B8329" w14:textId="77777777" w:rsidR="00830924" w:rsidRPr="00632A9E" w:rsidRDefault="00830924" w:rsidP="00A33A72">
            <w:pPr>
              <w:jc w:val="center"/>
            </w:pPr>
          </w:p>
        </w:tc>
      </w:tr>
      <w:tr w:rsidR="00830924" w:rsidRPr="00632A9E" w14:paraId="4ED5D3A9" w14:textId="77777777" w:rsidTr="00A33A72">
        <w:tc>
          <w:tcPr>
            <w:tcW w:w="3402" w:type="dxa"/>
          </w:tcPr>
          <w:p w14:paraId="27E6C8EE" w14:textId="2307E3CB" w:rsidR="00830924" w:rsidRPr="00B14AC7" w:rsidRDefault="00830924" w:rsidP="00A33A72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ind w:left="426"/>
              <w:rPr>
                <w:rFonts w:eastAsia="Tahoma" w:cstheme="minorHAnsi"/>
                <w:color w:val="000000"/>
                <w:sz w:val="22"/>
                <w:szCs w:val="22"/>
              </w:rPr>
            </w:pPr>
          </w:p>
        </w:tc>
        <w:tc>
          <w:tcPr>
            <w:tcW w:w="2977" w:type="dxa"/>
          </w:tcPr>
          <w:p w14:paraId="5BB70FFA" w14:textId="6E85EDFD" w:rsidR="00830924" w:rsidRPr="00B14AC7" w:rsidRDefault="00830924" w:rsidP="00A33A72">
            <w:pPr>
              <w:rPr>
                <w:rFonts w:eastAsia="Tahoma" w:cstheme="minorHAnsi"/>
                <w:sz w:val="22"/>
                <w:szCs w:val="22"/>
              </w:rPr>
            </w:pPr>
          </w:p>
        </w:tc>
        <w:tc>
          <w:tcPr>
            <w:tcW w:w="3255" w:type="dxa"/>
          </w:tcPr>
          <w:p w14:paraId="18ECC888" w14:textId="77777777" w:rsidR="00830924" w:rsidRPr="00632A9E" w:rsidRDefault="00830924" w:rsidP="00A33A72">
            <w:pPr>
              <w:jc w:val="center"/>
            </w:pPr>
          </w:p>
        </w:tc>
      </w:tr>
      <w:tr w:rsidR="00830924" w:rsidRPr="00632A9E" w14:paraId="18151141" w14:textId="77777777" w:rsidTr="00A33A72">
        <w:tc>
          <w:tcPr>
            <w:tcW w:w="3402" w:type="dxa"/>
          </w:tcPr>
          <w:p w14:paraId="7C25D474" w14:textId="16186138" w:rsidR="00830924" w:rsidRPr="00B14AC7" w:rsidRDefault="00830924" w:rsidP="00A33A72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ind w:left="426"/>
              <w:rPr>
                <w:rFonts w:eastAsia="Tahoma" w:cstheme="minorHAnsi"/>
                <w:color w:val="000000"/>
                <w:sz w:val="22"/>
                <w:szCs w:val="22"/>
              </w:rPr>
            </w:pPr>
          </w:p>
        </w:tc>
        <w:tc>
          <w:tcPr>
            <w:tcW w:w="2977" w:type="dxa"/>
          </w:tcPr>
          <w:p w14:paraId="52547314" w14:textId="00BAB758" w:rsidR="00830924" w:rsidRPr="00B14AC7" w:rsidRDefault="00830924" w:rsidP="00A33A72">
            <w:pPr>
              <w:rPr>
                <w:rFonts w:eastAsia="Tahoma" w:cstheme="minorHAnsi"/>
                <w:sz w:val="22"/>
                <w:szCs w:val="22"/>
              </w:rPr>
            </w:pPr>
          </w:p>
        </w:tc>
        <w:tc>
          <w:tcPr>
            <w:tcW w:w="3255" w:type="dxa"/>
          </w:tcPr>
          <w:p w14:paraId="0CCFB9BC" w14:textId="77777777" w:rsidR="00830924" w:rsidRPr="00632A9E" w:rsidRDefault="00830924" w:rsidP="00A33A72">
            <w:pPr>
              <w:jc w:val="center"/>
            </w:pPr>
          </w:p>
        </w:tc>
      </w:tr>
      <w:tr w:rsidR="00830924" w:rsidRPr="00632A9E" w14:paraId="192423D3" w14:textId="77777777" w:rsidTr="00A33A72">
        <w:tc>
          <w:tcPr>
            <w:tcW w:w="3402" w:type="dxa"/>
          </w:tcPr>
          <w:p w14:paraId="7B43A7AD" w14:textId="4DEC37D6" w:rsidR="00830924" w:rsidRPr="00B14AC7" w:rsidRDefault="00830924" w:rsidP="00A33A72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ind w:left="426"/>
              <w:rPr>
                <w:rFonts w:eastAsia="Tahoma" w:cstheme="minorHAnsi"/>
                <w:color w:val="000000"/>
                <w:sz w:val="22"/>
                <w:szCs w:val="22"/>
              </w:rPr>
            </w:pPr>
          </w:p>
        </w:tc>
        <w:tc>
          <w:tcPr>
            <w:tcW w:w="2977" w:type="dxa"/>
          </w:tcPr>
          <w:p w14:paraId="6D849979" w14:textId="4056684D" w:rsidR="00830924" w:rsidRPr="00B14AC7" w:rsidRDefault="00830924" w:rsidP="00A33A72">
            <w:pPr>
              <w:rPr>
                <w:rFonts w:eastAsia="Tahoma" w:cstheme="minorHAnsi"/>
                <w:sz w:val="22"/>
                <w:szCs w:val="22"/>
              </w:rPr>
            </w:pPr>
          </w:p>
        </w:tc>
        <w:tc>
          <w:tcPr>
            <w:tcW w:w="3255" w:type="dxa"/>
          </w:tcPr>
          <w:p w14:paraId="13009A17" w14:textId="77777777" w:rsidR="00830924" w:rsidRPr="00632A9E" w:rsidRDefault="00830924" w:rsidP="00A33A72">
            <w:pPr>
              <w:jc w:val="center"/>
            </w:pPr>
          </w:p>
        </w:tc>
      </w:tr>
      <w:tr w:rsidR="00830924" w:rsidRPr="00632A9E" w14:paraId="2E0911A2" w14:textId="77777777" w:rsidTr="00A33A72">
        <w:tc>
          <w:tcPr>
            <w:tcW w:w="3402" w:type="dxa"/>
          </w:tcPr>
          <w:p w14:paraId="1A7F035C" w14:textId="43EF76B4" w:rsidR="00830924" w:rsidRPr="00B14AC7" w:rsidRDefault="00830924" w:rsidP="00A33A72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ind w:left="426"/>
              <w:rPr>
                <w:rFonts w:eastAsia="Tahoma" w:cstheme="minorHAnsi"/>
                <w:color w:val="000000"/>
                <w:sz w:val="22"/>
                <w:szCs w:val="22"/>
              </w:rPr>
            </w:pPr>
          </w:p>
        </w:tc>
        <w:tc>
          <w:tcPr>
            <w:tcW w:w="2977" w:type="dxa"/>
          </w:tcPr>
          <w:p w14:paraId="15B0B29F" w14:textId="7A26F770" w:rsidR="00830924" w:rsidRPr="00B14AC7" w:rsidRDefault="00830924" w:rsidP="00A33A72">
            <w:pPr>
              <w:rPr>
                <w:rFonts w:eastAsia="Tahoma" w:cstheme="minorHAnsi"/>
                <w:sz w:val="22"/>
                <w:szCs w:val="22"/>
              </w:rPr>
            </w:pPr>
          </w:p>
        </w:tc>
        <w:tc>
          <w:tcPr>
            <w:tcW w:w="3255" w:type="dxa"/>
          </w:tcPr>
          <w:p w14:paraId="36C13B34" w14:textId="77777777" w:rsidR="00830924" w:rsidRPr="00632A9E" w:rsidRDefault="00830924" w:rsidP="00A33A72">
            <w:pPr>
              <w:jc w:val="center"/>
            </w:pPr>
          </w:p>
        </w:tc>
      </w:tr>
      <w:tr w:rsidR="00830924" w:rsidRPr="00632A9E" w14:paraId="7FF61908" w14:textId="77777777" w:rsidTr="00A33A72">
        <w:tc>
          <w:tcPr>
            <w:tcW w:w="3402" w:type="dxa"/>
          </w:tcPr>
          <w:p w14:paraId="2CF6423A" w14:textId="0BF88202" w:rsidR="00830924" w:rsidRPr="00B14AC7" w:rsidRDefault="00830924" w:rsidP="00A33A72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ind w:left="426"/>
              <w:rPr>
                <w:rFonts w:eastAsia="Tahoma" w:cstheme="minorHAnsi"/>
                <w:color w:val="000000"/>
                <w:sz w:val="22"/>
                <w:szCs w:val="22"/>
              </w:rPr>
            </w:pPr>
          </w:p>
        </w:tc>
        <w:tc>
          <w:tcPr>
            <w:tcW w:w="2977" w:type="dxa"/>
          </w:tcPr>
          <w:p w14:paraId="7E5784C2" w14:textId="54A9AA56" w:rsidR="00830924" w:rsidRPr="00B14AC7" w:rsidRDefault="00830924" w:rsidP="00A33A72">
            <w:pPr>
              <w:rPr>
                <w:rFonts w:eastAsia="Tahoma" w:cstheme="minorHAnsi"/>
                <w:sz w:val="22"/>
                <w:szCs w:val="22"/>
              </w:rPr>
            </w:pPr>
          </w:p>
        </w:tc>
        <w:tc>
          <w:tcPr>
            <w:tcW w:w="3255" w:type="dxa"/>
          </w:tcPr>
          <w:p w14:paraId="7E8CF092" w14:textId="77777777" w:rsidR="00830924" w:rsidRPr="00632A9E" w:rsidRDefault="00830924" w:rsidP="00A33A72">
            <w:pPr>
              <w:jc w:val="center"/>
            </w:pPr>
          </w:p>
        </w:tc>
      </w:tr>
    </w:tbl>
    <w:p w14:paraId="777BF883" w14:textId="77777777" w:rsidR="000A10D1" w:rsidRDefault="000A10D1" w:rsidP="008137D9"/>
    <w:p w14:paraId="2D84650B" w14:textId="77777777" w:rsidR="00830924" w:rsidRDefault="00830924" w:rsidP="00830924"/>
    <w:p w14:paraId="48F6513C" w14:textId="77777777" w:rsidR="00A33A72" w:rsidRDefault="00830924" w:rsidP="00830924">
      <w:pPr>
        <w:tabs>
          <w:tab w:val="left" w:pos="1294"/>
        </w:tabs>
      </w:pPr>
      <w:r>
        <w:tab/>
      </w:r>
    </w:p>
    <w:p w14:paraId="40708710" w14:textId="77777777" w:rsidR="00A33A72" w:rsidRDefault="00A33A72" w:rsidP="00830924">
      <w:pPr>
        <w:tabs>
          <w:tab w:val="left" w:pos="1294"/>
        </w:tabs>
      </w:pPr>
    </w:p>
    <w:p w14:paraId="70EF95E7" w14:textId="2C9738F3" w:rsidR="008137D9" w:rsidRDefault="008137D9" w:rsidP="00830924">
      <w:pPr>
        <w:tabs>
          <w:tab w:val="left" w:pos="1294"/>
        </w:tabs>
        <w:rPr>
          <w:rFonts w:cstheme="minorHAnsi"/>
          <w:b/>
        </w:rPr>
      </w:pPr>
      <w:r w:rsidRPr="000A39BD">
        <w:rPr>
          <w:rFonts w:cstheme="minorHAnsi"/>
          <w:b/>
        </w:rPr>
        <w:t>Organizzazione generale del progetto di inclusione e utilizzo delle</w:t>
      </w:r>
      <w:r w:rsidR="00A11B86" w:rsidRPr="000A39BD">
        <w:rPr>
          <w:rFonts w:cstheme="minorHAnsi"/>
          <w:b/>
        </w:rPr>
        <w:t xml:space="preserve"> </w:t>
      </w:r>
      <w:r w:rsidRPr="000A39BD">
        <w:rPr>
          <w:rFonts w:cstheme="minorHAnsi"/>
          <w:b/>
        </w:rPr>
        <w:t>risorse</w:t>
      </w:r>
    </w:p>
    <w:p w14:paraId="7BFB574C" w14:textId="77777777" w:rsidR="00381D66" w:rsidRPr="000A39BD" w:rsidRDefault="00381D66" w:rsidP="00830924">
      <w:pPr>
        <w:tabs>
          <w:tab w:val="left" w:pos="1294"/>
        </w:tabs>
        <w:rPr>
          <w:rFonts w:cstheme="minorHAnsi"/>
          <w:b/>
        </w:rPr>
      </w:pPr>
    </w:p>
    <w:tbl>
      <w:tblPr>
        <w:tblStyle w:val="Grigliatabella"/>
        <w:tblW w:w="0" w:type="auto"/>
        <w:tblInd w:w="360" w:type="dxa"/>
        <w:tblLook w:val="04A0" w:firstRow="1" w:lastRow="0" w:firstColumn="1" w:lastColumn="0" w:noHBand="0" w:noVBand="1"/>
      </w:tblPr>
      <w:tblGrid>
        <w:gridCol w:w="2552"/>
        <w:gridCol w:w="6710"/>
      </w:tblGrid>
      <w:tr w:rsidR="00B457D6" w14:paraId="2B2910B6" w14:textId="77777777" w:rsidTr="00FD2A0B">
        <w:tc>
          <w:tcPr>
            <w:tcW w:w="2725" w:type="dxa"/>
          </w:tcPr>
          <w:p w14:paraId="313EC220" w14:textId="77777777" w:rsidR="00B457D6" w:rsidRPr="00381D66" w:rsidRDefault="00B457D6" w:rsidP="00FD2A0B">
            <w:pPr>
              <w:spacing w:before="2" w:line="256" w:lineRule="auto"/>
              <w:ind w:left="360" w:right="113"/>
              <w:rPr>
                <w:rFonts w:cstheme="minorHAnsi"/>
                <w:sz w:val="20"/>
                <w:szCs w:val="20"/>
              </w:rPr>
            </w:pPr>
            <w:r w:rsidRPr="00381D66">
              <w:rPr>
                <w:rFonts w:cstheme="minorHAnsi"/>
                <w:sz w:val="20"/>
                <w:szCs w:val="20"/>
              </w:rPr>
              <w:lastRenderedPageBreak/>
              <w:t>Specificare i punti oggetto di eventuale revisione</w:t>
            </w:r>
          </w:p>
          <w:p w14:paraId="4FAA1439" w14:textId="77777777" w:rsidR="00B457D6" w:rsidRPr="00381D66" w:rsidRDefault="00B457D6" w:rsidP="00FD2A0B">
            <w:pPr>
              <w:ind w:left="36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7655" w:type="dxa"/>
          </w:tcPr>
          <w:p w14:paraId="4AD6BD4D" w14:textId="5B6C0993" w:rsidR="00B457D6" w:rsidRPr="00381D66" w:rsidRDefault="00B457D6" w:rsidP="00FD2A0B">
            <w:pPr>
              <w:rPr>
                <w:rFonts w:cstheme="minorHAnsi"/>
                <w:sz w:val="20"/>
                <w:szCs w:val="20"/>
              </w:rPr>
            </w:pPr>
            <w:r w:rsidRPr="00381D66">
              <w:rPr>
                <w:rFonts w:cstheme="minorHAnsi"/>
                <w:sz w:val="20"/>
                <w:szCs w:val="20"/>
              </w:rPr>
              <w:t>Si conferma quanto programmato nei P.E.I.</w:t>
            </w:r>
          </w:p>
        </w:tc>
      </w:tr>
    </w:tbl>
    <w:p w14:paraId="59D3CD68" w14:textId="77777777" w:rsidR="00B457D6" w:rsidRPr="00B457D6" w:rsidRDefault="00B457D6" w:rsidP="00B457D6">
      <w:pPr>
        <w:tabs>
          <w:tab w:val="left" w:pos="513"/>
        </w:tabs>
        <w:spacing w:before="100"/>
        <w:rPr>
          <w:rFonts w:cstheme="minorHAnsi"/>
          <w:b/>
        </w:rPr>
      </w:pPr>
    </w:p>
    <w:p w14:paraId="3256C4AB" w14:textId="77777777" w:rsidR="00730D59" w:rsidRPr="00730D59" w:rsidRDefault="00730D59" w:rsidP="00730D59">
      <w:pPr>
        <w:pStyle w:val="Paragrafoelenco"/>
        <w:tabs>
          <w:tab w:val="left" w:pos="513"/>
        </w:tabs>
        <w:spacing w:before="100"/>
        <w:ind w:left="720" w:firstLine="0"/>
        <w:rPr>
          <w:rFonts w:asciiTheme="minorHAnsi" w:hAnsiTheme="minorHAnsi" w:cstheme="minorHAnsi"/>
          <w:b/>
          <w:sz w:val="24"/>
          <w:szCs w:val="24"/>
        </w:rPr>
      </w:pPr>
    </w:p>
    <w:p w14:paraId="664AB718" w14:textId="7C821BEA" w:rsidR="00852AC5" w:rsidRPr="008137D9" w:rsidRDefault="00852AC5" w:rsidP="00A33A72">
      <w:pPr>
        <w:tabs>
          <w:tab w:val="left" w:pos="513"/>
        </w:tabs>
        <w:spacing w:before="100"/>
        <w:jc w:val="both"/>
        <w:rPr>
          <w:b/>
        </w:rPr>
      </w:pPr>
      <w:r w:rsidRPr="00381D66">
        <w:rPr>
          <w:bCs/>
        </w:rPr>
        <w:t>Il presente documento di Verifica Inter</w:t>
      </w:r>
      <w:r w:rsidR="00CC1858" w:rsidRPr="00381D66">
        <w:rPr>
          <w:bCs/>
        </w:rPr>
        <w:t>media è redatto ad integrazione</w:t>
      </w:r>
      <w:r w:rsidRPr="00381D66">
        <w:rPr>
          <w:bCs/>
        </w:rPr>
        <w:t xml:space="preserve"> del Piano Educati</w:t>
      </w:r>
      <w:r w:rsidR="00B457D6" w:rsidRPr="00381D66">
        <w:rPr>
          <w:bCs/>
        </w:rPr>
        <w:t>vo Individualizzato dell’alunn</w:t>
      </w:r>
      <w:r w:rsidR="000A39BD" w:rsidRPr="00381D66">
        <w:rPr>
          <w:bCs/>
        </w:rPr>
        <w:t>o</w:t>
      </w:r>
      <w:r w:rsidR="00830924">
        <w:rPr>
          <w:b/>
        </w:rPr>
        <w:t xml:space="preserve"> </w:t>
      </w:r>
      <w:r w:rsidR="00A33A72">
        <w:rPr>
          <w:b/>
        </w:rPr>
        <w:t>_____________________</w:t>
      </w:r>
    </w:p>
    <w:p w14:paraId="5B5EFA5F" w14:textId="77777777" w:rsidR="00852AC5" w:rsidRDefault="00852AC5" w:rsidP="00730D59"/>
    <w:p w14:paraId="65B7E281" w14:textId="76D08572" w:rsidR="008137D9" w:rsidRDefault="00B457D6" w:rsidP="00730D59">
      <w:pPr>
        <w:rPr>
          <w:u w:val="single"/>
        </w:rPr>
      </w:pPr>
      <w:r>
        <w:t>Data</w:t>
      </w:r>
      <w:r w:rsidR="00830924">
        <w:t xml:space="preserve"> </w:t>
      </w:r>
      <w:r w:rsidR="00A33A72">
        <w:t>____________</w:t>
      </w:r>
      <w:r>
        <w:t xml:space="preserve"> </w:t>
      </w:r>
    </w:p>
    <w:p w14:paraId="5A796074" w14:textId="77777777" w:rsidR="00730D59" w:rsidRDefault="00730D59" w:rsidP="00730D59">
      <w:pPr>
        <w:rPr>
          <w:u w:val="single"/>
        </w:rPr>
      </w:pPr>
    </w:p>
    <w:p w14:paraId="7D762A10" w14:textId="77777777" w:rsidR="00730D59" w:rsidRDefault="00852AC5" w:rsidP="00852AC5">
      <w:pPr>
        <w:jc w:val="center"/>
      </w:pPr>
      <w:r>
        <w:t xml:space="preserve">                                                                                                                             I</w:t>
      </w:r>
      <w:r w:rsidR="00730D59">
        <w:t>l docente di sostegno</w:t>
      </w:r>
    </w:p>
    <w:p w14:paraId="3938A58B" w14:textId="77777777" w:rsidR="00852AC5" w:rsidRDefault="00852AC5" w:rsidP="00730D59">
      <w:pPr>
        <w:jc w:val="right"/>
      </w:pPr>
    </w:p>
    <w:p w14:paraId="4D33978B" w14:textId="77777777" w:rsidR="00852AC5" w:rsidRPr="00730D59" w:rsidRDefault="00852AC5" w:rsidP="00730D59">
      <w:pPr>
        <w:jc w:val="right"/>
      </w:pPr>
      <w:r>
        <w:t>______________________</w:t>
      </w:r>
    </w:p>
    <w:sectPr w:rsidR="00852AC5" w:rsidRPr="00730D59" w:rsidSect="00A33A72">
      <w:pgSz w:w="11900" w:h="16840"/>
      <w:pgMar w:top="426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01155C8"/>
    <w:multiLevelType w:val="multilevel"/>
    <w:tmpl w:val="1BB2EC44"/>
    <w:lvl w:ilvl="0">
      <w:start w:val="1"/>
      <w:numFmt w:val="decimal"/>
      <w:lvlText w:val="%1."/>
      <w:lvlJc w:val="left"/>
      <w:pPr>
        <w:ind w:left="644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66B1D89"/>
    <w:multiLevelType w:val="hybridMultilevel"/>
    <w:tmpl w:val="7C52EF9C"/>
    <w:lvl w:ilvl="0" w:tplc="EBEC45C0">
      <w:start w:val="1"/>
      <w:numFmt w:val="decimal"/>
      <w:lvlText w:val="%1."/>
      <w:lvlJc w:val="left"/>
      <w:pPr>
        <w:ind w:left="445" w:hanging="298"/>
        <w:jc w:val="right"/>
      </w:pPr>
      <w:rPr>
        <w:rFonts w:hint="default"/>
        <w:b/>
        <w:bCs/>
        <w:w w:val="100"/>
        <w:lang w:val="it-IT" w:eastAsia="en-US" w:bidi="ar-SA"/>
      </w:rPr>
    </w:lvl>
    <w:lvl w:ilvl="1" w:tplc="5AE42F42">
      <w:numFmt w:val="bullet"/>
      <w:lvlText w:val="•"/>
      <w:lvlJc w:val="left"/>
      <w:pPr>
        <w:ind w:left="480" w:hanging="298"/>
      </w:pPr>
      <w:rPr>
        <w:rFonts w:hint="default"/>
        <w:lang w:val="it-IT" w:eastAsia="en-US" w:bidi="ar-SA"/>
      </w:rPr>
    </w:lvl>
    <w:lvl w:ilvl="2" w:tplc="7A6E53C0">
      <w:numFmt w:val="bullet"/>
      <w:lvlText w:val="•"/>
      <w:lvlJc w:val="left"/>
      <w:pPr>
        <w:ind w:left="1649" w:hanging="298"/>
      </w:pPr>
      <w:rPr>
        <w:rFonts w:hint="default"/>
        <w:lang w:val="it-IT" w:eastAsia="en-US" w:bidi="ar-SA"/>
      </w:rPr>
    </w:lvl>
    <w:lvl w:ilvl="3" w:tplc="487C3F06">
      <w:numFmt w:val="bullet"/>
      <w:lvlText w:val="•"/>
      <w:lvlJc w:val="left"/>
      <w:pPr>
        <w:ind w:left="2819" w:hanging="298"/>
      </w:pPr>
      <w:rPr>
        <w:rFonts w:hint="default"/>
        <w:lang w:val="it-IT" w:eastAsia="en-US" w:bidi="ar-SA"/>
      </w:rPr>
    </w:lvl>
    <w:lvl w:ilvl="4" w:tplc="154424B6">
      <w:numFmt w:val="bullet"/>
      <w:lvlText w:val="•"/>
      <w:lvlJc w:val="left"/>
      <w:pPr>
        <w:ind w:left="3988" w:hanging="298"/>
      </w:pPr>
      <w:rPr>
        <w:rFonts w:hint="default"/>
        <w:lang w:val="it-IT" w:eastAsia="en-US" w:bidi="ar-SA"/>
      </w:rPr>
    </w:lvl>
    <w:lvl w:ilvl="5" w:tplc="A44C6F2E">
      <w:numFmt w:val="bullet"/>
      <w:lvlText w:val="•"/>
      <w:lvlJc w:val="left"/>
      <w:pPr>
        <w:ind w:left="5158" w:hanging="298"/>
      </w:pPr>
      <w:rPr>
        <w:rFonts w:hint="default"/>
        <w:lang w:val="it-IT" w:eastAsia="en-US" w:bidi="ar-SA"/>
      </w:rPr>
    </w:lvl>
    <w:lvl w:ilvl="6" w:tplc="D4008E5A">
      <w:numFmt w:val="bullet"/>
      <w:lvlText w:val="•"/>
      <w:lvlJc w:val="left"/>
      <w:pPr>
        <w:ind w:left="6328" w:hanging="298"/>
      </w:pPr>
      <w:rPr>
        <w:rFonts w:hint="default"/>
        <w:lang w:val="it-IT" w:eastAsia="en-US" w:bidi="ar-SA"/>
      </w:rPr>
    </w:lvl>
    <w:lvl w:ilvl="7" w:tplc="B7F0102C">
      <w:numFmt w:val="bullet"/>
      <w:lvlText w:val="•"/>
      <w:lvlJc w:val="left"/>
      <w:pPr>
        <w:ind w:left="7497" w:hanging="298"/>
      </w:pPr>
      <w:rPr>
        <w:rFonts w:hint="default"/>
        <w:lang w:val="it-IT" w:eastAsia="en-US" w:bidi="ar-SA"/>
      </w:rPr>
    </w:lvl>
    <w:lvl w:ilvl="8" w:tplc="D8E41A8A">
      <w:numFmt w:val="bullet"/>
      <w:lvlText w:val="•"/>
      <w:lvlJc w:val="left"/>
      <w:pPr>
        <w:ind w:left="8667" w:hanging="298"/>
      </w:pPr>
      <w:rPr>
        <w:rFonts w:hint="default"/>
        <w:lang w:val="it-IT" w:eastAsia="en-US" w:bidi="ar-SA"/>
      </w:rPr>
    </w:lvl>
  </w:abstractNum>
  <w:abstractNum w:abstractNumId="2" w15:restartNumberingAfterBreak="0">
    <w:nsid w:val="4EDD4194"/>
    <w:multiLevelType w:val="hybridMultilevel"/>
    <w:tmpl w:val="7EC84656"/>
    <w:lvl w:ilvl="0" w:tplc="F05ED232">
      <w:start w:val="1"/>
      <w:numFmt w:val="lowerLetter"/>
      <w:lvlText w:val="%1."/>
      <w:lvlJc w:val="left"/>
      <w:pPr>
        <w:ind w:left="405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125" w:hanging="360"/>
      </w:pPr>
    </w:lvl>
    <w:lvl w:ilvl="2" w:tplc="0410001B" w:tentative="1">
      <w:start w:val="1"/>
      <w:numFmt w:val="lowerRoman"/>
      <w:lvlText w:val="%3."/>
      <w:lvlJc w:val="right"/>
      <w:pPr>
        <w:ind w:left="1845" w:hanging="180"/>
      </w:pPr>
    </w:lvl>
    <w:lvl w:ilvl="3" w:tplc="0410000F" w:tentative="1">
      <w:start w:val="1"/>
      <w:numFmt w:val="decimal"/>
      <w:lvlText w:val="%4."/>
      <w:lvlJc w:val="left"/>
      <w:pPr>
        <w:ind w:left="2565" w:hanging="360"/>
      </w:pPr>
    </w:lvl>
    <w:lvl w:ilvl="4" w:tplc="04100019" w:tentative="1">
      <w:start w:val="1"/>
      <w:numFmt w:val="lowerLetter"/>
      <w:lvlText w:val="%5."/>
      <w:lvlJc w:val="left"/>
      <w:pPr>
        <w:ind w:left="3285" w:hanging="360"/>
      </w:pPr>
    </w:lvl>
    <w:lvl w:ilvl="5" w:tplc="0410001B" w:tentative="1">
      <w:start w:val="1"/>
      <w:numFmt w:val="lowerRoman"/>
      <w:lvlText w:val="%6."/>
      <w:lvlJc w:val="right"/>
      <w:pPr>
        <w:ind w:left="4005" w:hanging="180"/>
      </w:pPr>
    </w:lvl>
    <w:lvl w:ilvl="6" w:tplc="0410000F" w:tentative="1">
      <w:start w:val="1"/>
      <w:numFmt w:val="decimal"/>
      <w:lvlText w:val="%7."/>
      <w:lvlJc w:val="left"/>
      <w:pPr>
        <w:ind w:left="4725" w:hanging="360"/>
      </w:pPr>
    </w:lvl>
    <w:lvl w:ilvl="7" w:tplc="04100019" w:tentative="1">
      <w:start w:val="1"/>
      <w:numFmt w:val="lowerLetter"/>
      <w:lvlText w:val="%8."/>
      <w:lvlJc w:val="left"/>
      <w:pPr>
        <w:ind w:left="5445" w:hanging="360"/>
      </w:pPr>
    </w:lvl>
    <w:lvl w:ilvl="8" w:tplc="0410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3" w15:restartNumberingAfterBreak="0">
    <w:nsid w:val="7103423F"/>
    <w:multiLevelType w:val="multilevel"/>
    <w:tmpl w:val="2CD0A1EE"/>
    <w:lvl w:ilvl="0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3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137D9"/>
    <w:rsid w:val="0001048A"/>
    <w:rsid w:val="0001483F"/>
    <w:rsid w:val="000A10D1"/>
    <w:rsid w:val="000A39BD"/>
    <w:rsid w:val="000A7959"/>
    <w:rsid w:val="001C7640"/>
    <w:rsid w:val="00207E49"/>
    <w:rsid w:val="00230DCD"/>
    <w:rsid w:val="00262916"/>
    <w:rsid w:val="002A03DB"/>
    <w:rsid w:val="002A5C55"/>
    <w:rsid w:val="002B5C9D"/>
    <w:rsid w:val="00381D66"/>
    <w:rsid w:val="003D2D9E"/>
    <w:rsid w:val="00482840"/>
    <w:rsid w:val="004A59D7"/>
    <w:rsid w:val="004C3F84"/>
    <w:rsid w:val="004E168F"/>
    <w:rsid w:val="004E1DAA"/>
    <w:rsid w:val="00574BEA"/>
    <w:rsid w:val="0059302C"/>
    <w:rsid w:val="00595239"/>
    <w:rsid w:val="00595DDA"/>
    <w:rsid w:val="005B181B"/>
    <w:rsid w:val="005B699D"/>
    <w:rsid w:val="006628BC"/>
    <w:rsid w:val="00695F60"/>
    <w:rsid w:val="00722649"/>
    <w:rsid w:val="00730D59"/>
    <w:rsid w:val="00736483"/>
    <w:rsid w:val="0075419F"/>
    <w:rsid w:val="0076535C"/>
    <w:rsid w:val="007E5D28"/>
    <w:rsid w:val="00803830"/>
    <w:rsid w:val="008137D9"/>
    <w:rsid w:val="00830924"/>
    <w:rsid w:val="00852AC5"/>
    <w:rsid w:val="008564F1"/>
    <w:rsid w:val="008604AF"/>
    <w:rsid w:val="00893B74"/>
    <w:rsid w:val="008E4605"/>
    <w:rsid w:val="00922530"/>
    <w:rsid w:val="009557D3"/>
    <w:rsid w:val="009C162F"/>
    <w:rsid w:val="00A10893"/>
    <w:rsid w:val="00A11B86"/>
    <w:rsid w:val="00A12A74"/>
    <w:rsid w:val="00A33A72"/>
    <w:rsid w:val="00AE2EE5"/>
    <w:rsid w:val="00B14AC7"/>
    <w:rsid w:val="00B43134"/>
    <w:rsid w:val="00B457D6"/>
    <w:rsid w:val="00B7174B"/>
    <w:rsid w:val="00C36776"/>
    <w:rsid w:val="00C4752D"/>
    <w:rsid w:val="00CC1858"/>
    <w:rsid w:val="00D25BFA"/>
    <w:rsid w:val="00D71CE3"/>
    <w:rsid w:val="00D824A1"/>
    <w:rsid w:val="00D9304B"/>
    <w:rsid w:val="00DD0235"/>
    <w:rsid w:val="00E51404"/>
    <w:rsid w:val="00F038B2"/>
    <w:rsid w:val="00FB18EA"/>
    <w:rsid w:val="5D19D11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84FB5C"/>
  <w15:docId w15:val="{8B55DCF5-79E4-F144-A83F-36F2B03EFC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it-I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4E168F"/>
  </w:style>
  <w:style w:type="paragraph" w:styleId="Titolo9">
    <w:name w:val="heading 9"/>
    <w:basedOn w:val="Normale"/>
    <w:next w:val="Normale"/>
    <w:link w:val="Titolo9Carattere"/>
    <w:qFormat/>
    <w:rsid w:val="004E1DAA"/>
    <w:pPr>
      <w:keepNext/>
      <w:jc w:val="center"/>
      <w:outlineLvl w:val="8"/>
    </w:pPr>
    <w:rPr>
      <w:rFonts w:ascii="Times New Roman" w:eastAsia="Times New Roman" w:hAnsi="Times New Roman" w:cs="Times New Roman"/>
      <w:sz w:val="28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8137D9"/>
    <w:pPr>
      <w:widowControl w:val="0"/>
      <w:autoSpaceDE w:val="0"/>
      <w:autoSpaceDN w:val="0"/>
    </w:pPr>
    <w:rPr>
      <w:sz w:val="22"/>
      <w:szCs w:val="22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e"/>
    <w:uiPriority w:val="1"/>
    <w:qFormat/>
    <w:rsid w:val="008137D9"/>
    <w:pPr>
      <w:widowControl w:val="0"/>
      <w:autoSpaceDE w:val="0"/>
      <w:autoSpaceDN w:val="0"/>
    </w:pPr>
    <w:rPr>
      <w:rFonts w:ascii="Tahoma" w:eastAsia="Tahoma" w:hAnsi="Tahoma" w:cs="Tahoma"/>
      <w:sz w:val="22"/>
      <w:szCs w:val="22"/>
    </w:rPr>
  </w:style>
  <w:style w:type="paragraph" w:styleId="Paragrafoelenco">
    <w:name w:val="List Paragraph"/>
    <w:basedOn w:val="Normale"/>
    <w:uiPriority w:val="1"/>
    <w:qFormat/>
    <w:rsid w:val="008137D9"/>
    <w:pPr>
      <w:widowControl w:val="0"/>
      <w:autoSpaceDE w:val="0"/>
      <w:autoSpaceDN w:val="0"/>
      <w:ind w:left="512" w:hanging="298"/>
    </w:pPr>
    <w:rPr>
      <w:rFonts w:ascii="Tahoma" w:eastAsia="Tahoma" w:hAnsi="Tahoma" w:cs="Tahoma"/>
      <w:sz w:val="22"/>
      <w:szCs w:val="22"/>
    </w:rPr>
  </w:style>
  <w:style w:type="paragraph" w:styleId="Corpotesto">
    <w:name w:val="Body Text"/>
    <w:basedOn w:val="Normale"/>
    <w:link w:val="CorpotestoCarattere"/>
    <w:uiPriority w:val="1"/>
    <w:qFormat/>
    <w:rsid w:val="008137D9"/>
    <w:pPr>
      <w:widowControl w:val="0"/>
      <w:autoSpaceDE w:val="0"/>
      <w:autoSpaceDN w:val="0"/>
    </w:pPr>
    <w:rPr>
      <w:rFonts w:ascii="Tahoma" w:eastAsia="Tahoma" w:hAnsi="Tahoma" w:cs="Tahoma"/>
      <w:sz w:val="20"/>
      <w:szCs w:val="20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8137D9"/>
    <w:rPr>
      <w:rFonts w:ascii="Tahoma" w:eastAsia="Tahoma" w:hAnsi="Tahoma" w:cs="Tahoma"/>
      <w:sz w:val="20"/>
      <w:szCs w:val="20"/>
    </w:rPr>
  </w:style>
  <w:style w:type="paragraph" w:styleId="Titolo">
    <w:name w:val="Title"/>
    <w:basedOn w:val="Normale"/>
    <w:link w:val="TitoloCarattere"/>
    <w:qFormat/>
    <w:rsid w:val="008137D9"/>
    <w:pPr>
      <w:widowControl w:val="0"/>
      <w:autoSpaceDE w:val="0"/>
      <w:autoSpaceDN w:val="0"/>
      <w:spacing w:before="203"/>
      <w:ind w:left="1889" w:right="1967"/>
      <w:jc w:val="center"/>
    </w:pPr>
    <w:rPr>
      <w:rFonts w:ascii="Times New Roman" w:eastAsia="Times New Roman" w:hAnsi="Times New Roman" w:cs="Times New Roman"/>
      <w:b/>
      <w:bCs/>
      <w:sz w:val="35"/>
      <w:szCs w:val="35"/>
    </w:rPr>
  </w:style>
  <w:style w:type="character" w:customStyle="1" w:styleId="TitoloCarattere">
    <w:name w:val="Titolo Carattere"/>
    <w:basedOn w:val="Carpredefinitoparagrafo"/>
    <w:link w:val="Titolo"/>
    <w:rsid w:val="008137D9"/>
    <w:rPr>
      <w:rFonts w:ascii="Times New Roman" w:eastAsia="Times New Roman" w:hAnsi="Times New Roman" w:cs="Times New Roman"/>
      <w:b/>
      <w:bCs/>
      <w:sz w:val="35"/>
      <w:szCs w:val="35"/>
    </w:rPr>
  </w:style>
  <w:style w:type="table" w:styleId="Grigliatabella">
    <w:name w:val="Table Grid"/>
    <w:basedOn w:val="Tabellanormale"/>
    <w:uiPriority w:val="39"/>
    <w:rsid w:val="00B457D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olo9Carattere">
    <w:name w:val="Titolo 9 Carattere"/>
    <w:basedOn w:val="Carpredefinitoparagrafo"/>
    <w:link w:val="Titolo9"/>
    <w:rsid w:val="004E1DAA"/>
    <w:rPr>
      <w:rFonts w:ascii="Times New Roman" w:eastAsia="Times New Roman" w:hAnsi="Times New Roman" w:cs="Times New Roman"/>
      <w:sz w:val="28"/>
      <w:lang w:eastAsia="it-IT"/>
    </w:rPr>
  </w:style>
  <w:style w:type="paragraph" w:styleId="Sottotitolo">
    <w:name w:val="Subtitle"/>
    <w:basedOn w:val="Normale"/>
    <w:link w:val="SottotitoloCarattere"/>
    <w:qFormat/>
    <w:rsid w:val="004E1DAA"/>
    <w:pPr>
      <w:jc w:val="center"/>
    </w:pPr>
    <w:rPr>
      <w:rFonts w:ascii="Times New Roman" w:eastAsia="Times New Roman" w:hAnsi="Times New Roman" w:cs="Times New Roman"/>
      <w:sz w:val="28"/>
      <w:lang w:eastAsia="it-IT"/>
    </w:rPr>
  </w:style>
  <w:style w:type="character" w:customStyle="1" w:styleId="SottotitoloCarattere">
    <w:name w:val="Sottotitolo Carattere"/>
    <w:basedOn w:val="Carpredefinitoparagrafo"/>
    <w:link w:val="Sottotitolo"/>
    <w:rsid w:val="004E1DAA"/>
    <w:rPr>
      <w:rFonts w:ascii="Times New Roman" w:eastAsia="Times New Roman" w:hAnsi="Times New Roman" w:cs="Times New Roman"/>
      <w:sz w:val="28"/>
      <w:lang w:eastAsia="it-IT"/>
    </w:rPr>
  </w:style>
  <w:style w:type="character" w:styleId="Collegamentoipertestuale">
    <w:name w:val="Hyperlink"/>
    <w:rsid w:val="004E1DAA"/>
    <w:rPr>
      <w:color w:val="0000FF"/>
      <w:u w:val="single"/>
    </w:rPr>
  </w:style>
  <w:style w:type="paragraph" w:customStyle="1" w:styleId="Default">
    <w:name w:val="Default"/>
    <w:rsid w:val="002B5C9D"/>
    <w:pPr>
      <w:autoSpaceDE w:val="0"/>
      <w:autoSpaceDN w:val="0"/>
      <w:adjustRightInd w:val="0"/>
    </w:pPr>
    <w:rPr>
      <w:rFonts w:ascii="Times New Roman" w:hAnsi="Times New Roman" w:cs="Times New Roman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F8AB5C9BC3693D4EABE507804D97516B" ma:contentTypeVersion="6" ma:contentTypeDescription="Creare un nuovo documento." ma:contentTypeScope="" ma:versionID="e4b6c1e8bde86acd838164bd5b9c1569">
  <xsd:schema xmlns:xsd="http://www.w3.org/2001/XMLSchema" xmlns:xs="http://www.w3.org/2001/XMLSchema" xmlns:p="http://schemas.microsoft.com/office/2006/metadata/properties" xmlns:ns2="5eae8380-f2bf-4acd-8a0b-4f3c15ede340" targetNamespace="http://schemas.microsoft.com/office/2006/metadata/properties" ma:root="true" ma:fieldsID="b62d84ef5d18a3ba531aa1c51739a412" ns2:_="">
    <xsd:import namespace="5eae8380-f2bf-4acd-8a0b-4f3c15ede34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eae8380-f2bf-4acd-8a0b-4f3c15ede34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3" nillable="true" ma:displayName="Length (seconds)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A41F9D3-E834-4F28-B813-3F72A9F0A57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eae8380-f2bf-4acd-8a0b-4f3c15ede34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D5F6105-7001-4A34-A6B5-237E7D252110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19A4EA87-1254-441D-9EC1-3B89A63CF4D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C6A9F239-AD16-4A39-B632-AD372F3156E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513</Words>
  <Characters>2927</Characters>
  <Application>Microsoft Office Word</Application>
  <DocSecurity>0</DocSecurity>
  <Lines>24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emilia</cp:lastModifiedBy>
  <cp:revision>16</cp:revision>
  <dcterms:created xsi:type="dcterms:W3CDTF">2026-01-07T12:51:00Z</dcterms:created>
  <dcterms:modified xsi:type="dcterms:W3CDTF">2026-01-12T17:07:00Z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0x010100F8AB5C9BC3693D4EABE507804D97516B</vt:lpwstr>
  </property>
</Properties>
</file>